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C4685" w14:textId="77777777" w:rsidR="00154D54" w:rsidRPr="00154D54" w:rsidRDefault="00154D54" w:rsidP="00154D54">
      <w:r w:rsidRPr="00154D54">
        <w:rPr>
          <w:rFonts w:hint="eastAsia"/>
          <w:b/>
          <w:bCs/>
        </w:rPr>
        <w:t>歯科治療時の工夫</w:t>
      </w:r>
    </w:p>
    <w:p w14:paraId="6D184D98" w14:textId="77777777" w:rsidR="00154D54" w:rsidRDefault="00154D54" w:rsidP="00154D54">
      <w:pPr>
        <w:rPr>
          <w:b/>
          <w:bCs/>
        </w:rPr>
      </w:pPr>
    </w:p>
    <w:p w14:paraId="079A4140" w14:textId="496970C7" w:rsidR="00154D54" w:rsidRPr="00154D54" w:rsidRDefault="00154D54" w:rsidP="00154D54">
      <w:pPr>
        <w:rPr>
          <w:color w:val="7030A0"/>
        </w:rPr>
      </w:pPr>
      <w:r w:rsidRPr="00154D54">
        <w:rPr>
          <w:rFonts w:hint="eastAsia"/>
          <w:b/>
          <w:bCs/>
          <w:color w:val="7030A0"/>
        </w:rPr>
        <w:t>はじめに：行動調整法</w:t>
      </w:r>
    </w:p>
    <w:p w14:paraId="43C5DB10" w14:textId="77777777" w:rsidR="00154D54" w:rsidRPr="00154D54" w:rsidRDefault="00154D54" w:rsidP="00154D54">
      <w:r w:rsidRPr="00154D54">
        <w:rPr>
          <w:rFonts w:hint="eastAsia"/>
          <w:b/>
          <w:bCs/>
        </w:rPr>
        <w:t>（１）行動調整法とは</w:t>
      </w:r>
      <w:r w:rsidRPr="00154D54">
        <w:rPr>
          <w:rFonts w:hint="eastAsia"/>
        </w:rPr>
        <w:br/>
        <w:t>歯科診療や口腔ケアの妨げとなる患者の心身の反応や行動の表出を予防，制御し，</w:t>
      </w:r>
    </w:p>
    <w:p w14:paraId="1871D21A" w14:textId="77777777" w:rsidR="00154D54" w:rsidRPr="00154D54" w:rsidRDefault="00154D54" w:rsidP="00154D54">
      <w:r w:rsidRPr="00154D54">
        <w:rPr>
          <w:rFonts w:hint="eastAsia"/>
        </w:rPr>
        <w:t>患者・術者ともにできるだけ快適な環境下で，</w:t>
      </w:r>
    </w:p>
    <w:p w14:paraId="6195E864" w14:textId="77777777" w:rsidR="00154D54" w:rsidRPr="00154D54" w:rsidRDefault="00154D54" w:rsidP="00154D54">
      <w:r w:rsidRPr="00154D54">
        <w:rPr>
          <w:rFonts w:hint="eastAsia"/>
        </w:rPr>
        <w:t>安全で確実な歯科治療が行えるよう患者の心身の状態を調整していくための方法．</w:t>
      </w:r>
    </w:p>
    <w:p w14:paraId="4F011FF7" w14:textId="77777777" w:rsidR="00154D54" w:rsidRPr="00154D54" w:rsidRDefault="00154D54" w:rsidP="00154D54">
      <w:r w:rsidRPr="00154D54">
        <w:rPr>
          <w:rFonts w:hint="eastAsia"/>
          <w:b/>
          <w:bCs/>
        </w:rPr>
        <w:t>（２）行動調整法の種類 </w:t>
      </w:r>
      <w:r w:rsidRPr="00154D54">
        <w:rPr>
          <w:rFonts w:hint="eastAsia"/>
        </w:rPr>
        <w:t xml:space="preserve">　　</w:t>
      </w:r>
    </w:p>
    <w:p w14:paraId="79342630" w14:textId="77777777" w:rsidR="00154D54" w:rsidRPr="00154D54" w:rsidRDefault="00154D54" w:rsidP="00154D54">
      <w:r w:rsidRPr="00154D54">
        <w:rPr>
          <w:rFonts w:hint="eastAsia"/>
        </w:rPr>
        <w:t xml:space="preserve">　【１】コミュニケ－ション法 </w:t>
      </w:r>
    </w:p>
    <w:p w14:paraId="60A9E903" w14:textId="2FDF6317" w:rsidR="00154D54" w:rsidRDefault="00154D54" w:rsidP="00154D54">
      <w:pPr>
        <w:rPr>
          <w:color w:val="FF0000"/>
        </w:rPr>
      </w:pPr>
      <w:r w:rsidRPr="00154D54">
        <w:rPr>
          <w:rFonts w:hint="eastAsia"/>
        </w:rPr>
        <w:t xml:space="preserve">　【２】行動療法 　　</w:t>
      </w:r>
      <w:r w:rsidRPr="00154D54">
        <w:rPr>
          <w:rFonts w:hint="eastAsia"/>
        </w:rPr>
        <w:br/>
        <w:t xml:space="preserve">　【３】薬物的行動調整（鎮静法、全身麻酔法） 　　</w:t>
      </w:r>
      <w:r w:rsidRPr="00154D54">
        <w:rPr>
          <w:rFonts w:hint="eastAsia"/>
        </w:rPr>
        <w:br/>
        <w:t xml:space="preserve">　【４】物理的な体動の調整法 　　</w:t>
      </w:r>
      <w:r w:rsidRPr="00154D54">
        <w:rPr>
          <w:rFonts w:hint="eastAsia"/>
        </w:rPr>
        <w:br/>
        <w:t xml:space="preserve">　</w:t>
      </w:r>
      <w:r w:rsidRPr="00154D54">
        <w:rPr>
          <w:rFonts w:hint="eastAsia"/>
          <w:color w:val="FF0000"/>
        </w:rPr>
        <w:t xml:space="preserve">【５】歯科治療・口腔ケア時の工夫 </w:t>
      </w:r>
    </w:p>
    <w:p w14:paraId="27E93629" w14:textId="77777777" w:rsidR="00154D54" w:rsidRPr="00154D54" w:rsidRDefault="00154D54" w:rsidP="00154D54">
      <w:pPr>
        <w:rPr>
          <w:color w:val="FF0000"/>
        </w:rPr>
      </w:pPr>
    </w:p>
    <w:p w14:paraId="715CEF61" w14:textId="77777777" w:rsidR="00154D54" w:rsidRPr="00154D54" w:rsidRDefault="00154D54" w:rsidP="00154D54">
      <w:pPr>
        <w:rPr>
          <w:color w:val="7030A0"/>
        </w:rPr>
      </w:pPr>
      <w:r w:rsidRPr="00154D54">
        <w:rPr>
          <w:rFonts w:hint="eastAsia"/>
          <w:b/>
          <w:bCs/>
          <w:color w:val="7030A0"/>
        </w:rPr>
        <w:t>１：診療内容別の工夫と留意点</w:t>
      </w:r>
    </w:p>
    <w:p w14:paraId="15584D88" w14:textId="77777777" w:rsidR="00154D54" w:rsidRPr="00154D54" w:rsidRDefault="00154D54" w:rsidP="00154D54">
      <w:r w:rsidRPr="00154D54">
        <w:rPr>
          <w:rFonts w:hint="eastAsia"/>
          <w:b/>
          <w:bCs/>
        </w:rPr>
        <w:t>（１）局所麻酔</w:t>
      </w:r>
    </w:p>
    <w:p w14:paraId="77A32675" w14:textId="77777777" w:rsidR="00154D54" w:rsidRPr="00154D54" w:rsidRDefault="00154D54" w:rsidP="00154D54">
      <w:r w:rsidRPr="00154D54">
        <w:rPr>
          <w:rFonts w:hint="eastAsia"/>
        </w:rPr>
        <w:t xml:space="preserve">　①全身状態，常用薬を考慮した麻酔薬の選択.</w:t>
      </w:r>
    </w:p>
    <w:p w14:paraId="49073E5B" w14:textId="77777777" w:rsidR="00154D54" w:rsidRPr="00154D54" w:rsidRDefault="00154D54" w:rsidP="00154D54">
      <w:r w:rsidRPr="00154D54">
        <w:rPr>
          <w:rFonts w:hint="eastAsia"/>
        </w:rPr>
        <w:t xml:space="preserve">　②痛みへの配慮，表面麻酔薬の使用，細い注射針の使用，注入圧のコントロール</w:t>
      </w:r>
    </w:p>
    <w:p w14:paraId="35EFF99C" w14:textId="77777777" w:rsidR="00154D54" w:rsidRPr="00154D54" w:rsidRDefault="00154D54" w:rsidP="00154D54">
      <w:r w:rsidRPr="00154D54">
        <w:rPr>
          <w:rFonts w:hint="eastAsia"/>
        </w:rPr>
        <w:t xml:space="preserve">　（電動注射器の使用)，視覚的恐怖の軽減（</w:t>
      </w:r>
      <w:r w:rsidRPr="00154D54">
        <w:rPr>
          <w:rFonts w:hint="eastAsia"/>
          <w:color w:val="FF0000"/>
        </w:rPr>
        <w:t>注射器をみせない工夫</w:t>
      </w:r>
      <w:r w:rsidRPr="00154D54">
        <w:rPr>
          <w:rFonts w:hint="eastAsia"/>
        </w:rPr>
        <w:t>）.</w:t>
      </w:r>
    </w:p>
    <w:p w14:paraId="52479343" w14:textId="77777777" w:rsidR="00154D54" w:rsidRPr="00154D54" w:rsidRDefault="00154D54" w:rsidP="00154D54">
      <w:r w:rsidRPr="00154D54">
        <w:rPr>
          <w:rFonts w:hint="eastAsia"/>
        </w:rPr>
        <w:t xml:space="preserve">　③局所麻酔後の咬傷に注意：短時間作用型局所麻酔薬の使用や用量に注意.</w:t>
      </w:r>
    </w:p>
    <w:p w14:paraId="1EE95705" w14:textId="77777777" w:rsidR="00154D54" w:rsidRPr="00154D54" w:rsidRDefault="00154D54" w:rsidP="00154D54">
      <w:r w:rsidRPr="00154D54">
        <w:rPr>
          <w:rFonts w:hint="eastAsia"/>
          <w:b/>
          <w:bCs/>
        </w:rPr>
        <w:t>（２）ラバーダム防湿</w:t>
      </w:r>
    </w:p>
    <w:p w14:paraId="78BC20F2" w14:textId="77777777" w:rsidR="00154D54" w:rsidRPr="00154D54" w:rsidRDefault="00154D54" w:rsidP="00154D54">
      <w:r w:rsidRPr="00154D54">
        <w:rPr>
          <w:rFonts w:hint="eastAsia"/>
        </w:rPr>
        <w:t xml:space="preserve">　①呼吸抑制に注意：フレーム装着位置の調整，ラバーに呼吸用の穴を開けて装着．</w:t>
      </w:r>
    </w:p>
    <w:p w14:paraId="6448E4B7" w14:textId="77777777" w:rsidR="00154D54" w:rsidRPr="00154D54" w:rsidRDefault="00154D54" w:rsidP="00154D54">
      <w:r w:rsidRPr="00154D54">
        <w:rPr>
          <w:rFonts w:hint="eastAsia"/>
        </w:rPr>
        <w:t xml:space="preserve">　　　　　↑</w:t>
      </w:r>
    </w:p>
    <w:p w14:paraId="5B7B239C" w14:textId="77777777" w:rsidR="00154D54" w:rsidRPr="00154D54" w:rsidRDefault="00154D54" w:rsidP="00154D54">
      <w:r w:rsidRPr="00154D54">
        <w:rPr>
          <w:rFonts w:hint="eastAsia"/>
        </w:rPr>
        <w:t xml:space="preserve">　　　　</w:t>
      </w:r>
      <w:r w:rsidRPr="00154D54">
        <w:rPr>
          <w:rFonts w:hint="eastAsia"/>
          <w:color w:val="FF0000"/>
        </w:rPr>
        <w:t>違うと思います</w:t>
      </w:r>
      <w:r w:rsidRPr="00154D54">
        <w:rPr>
          <w:rFonts w:hint="eastAsia"/>
        </w:rPr>
        <w:t>．</w:t>
      </w:r>
    </w:p>
    <w:p w14:paraId="1E11FD6D" w14:textId="77777777" w:rsidR="00154D54" w:rsidRPr="00154D54" w:rsidRDefault="00154D54" w:rsidP="00154D54">
      <w:r w:rsidRPr="00154D54">
        <w:rPr>
          <w:rFonts w:hint="eastAsia"/>
        </w:rPr>
        <w:t xml:space="preserve">　②分泌物や嘔吐物の有無に注意</w:t>
      </w:r>
    </w:p>
    <w:p w14:paraId="33340BB3" w14:textId="77777777" w:rsidR="00154D54" w:rsidRPr="00154D54" w:rsidRDefault="00154D54" w:rsidP="00154D54">
      <w:r w:rsidRPr="00154D54">
        <w:rPr>
          <w:rFonts w:hint="eastAsia"/>
        </w:rPr>
        <w:t xml:space="preserve">　③バキユームによる十分な吸引：特に</w:t>
      </w:r>
      <w:proofErr w:type="spellStart"/>
      <w:r w:rsidRPr="00154D54">
        <w:rPr>
          <w:rFonts w:hint="eastAsia"/>
        </w:rPr>
        <w:t>NaOCI</w:t>
      </w:r>
      <w:proofErr w:type="spellEnd"/>
      <w:r w:rsidRPr="00154D54">
        <w:rPr>
          <w:rFonts w:hint="eastAsia"/>
        </w:rPr>
        <w:t>など薬液の使用時など</w:t>
      </w:r>
    </w:p>
    <w:p w14:paraId="6EB1A858" w14:textId="77777777" w:rsidR="00154D54" w:rsidRPr="00154D54" w:rsidRDefault="00154D54" w:rsidP="00154D54">
      <w:r w:rsidRPr="00154D54">
        <w:rPr>
          <w:rFonts w:hint="eastAsia"/>
        </w:rPr>
        <w:t xml:space="preserve">　④ラバーダムクランプの誤飲防止：デンタルフロスによる結紮</w:t>
      </w:r>
    </w:p>
    <w:p w14:paraId="30941B66" w14:textId="77777777" w:rsidR="00154D54" w:rsidRPr="00154D54" w:rsidRDefault="00154D54" w:rsidP="00154D54">
      <w:r w:rsidRPr="00154D54">
        <w:rPr>
          <w:rFonts w:hint="eastAsia"/>
        </w:rPr>
        <w:t xml:space="preserve">　⑤ラバーアレルギーに注意</w:t>
      </w:r>
    </w:p>
    <w:p w14:paraId="3CEBF365" w14:textId="77777777" w:rsidR="00154D54" w:rsidRPr="00154D54" w:rsidRDefault="00154D54" w:rsidP="00154D54">
      <w:r w:rsidRPr="00154D54">
        <w:rPr>
          <w:rFonts w:hint="eastAsia"/>
          <w:b/>
          <w:bCs/>
        </w:rPr>
        <w:t>補足：ラバーダム防湿：呼吸抑制に影響しない</w:t>
      </w:r>
    </w:p>
    <w:p w14:paraId="42E52D47" w14:textId="77777777" w:rsidR="00154D54" w:rsidRPr="00154D54" w:rsidRDefault="00154D54" w:rsidP="00154D54">
      <w:r w:rsidRPr="00154D54">
        <w:rPr>
          <w:rFonts w:hint="eastAsia"/>
        </w:rPr>
        <w:t>「Effects of open mouth and rubber dam on upper airway patency and breathing.」</w:t>
      </w:r>
    </w:p>
    <w:p w14:paraId="6D06D07C" w14:textId="77777777" w:rsidR="00154D54" w:rsidRPr="00154D54" w:rsidRDefault="00154D54" w:rsidP="00154D54">
      <w:r w:rsidRPr="00154D54">
        <w:rPr>
          <w:rFonts w:hint="eastAsia"/>
        </w:rPr>
        <w:t xml:space="preserve">Iwatani K, Matsuo K, Kawase S, </w:t>
      </w:r>
      <w:proofErr w:type="spellStart"/>
      <w:r w:rsidRPr="00154D54">
        <w:rPr>
          <w:rFonts w:hint="eastAsia"/>
        </w:rPr>
        <w:t>Wakimoto</w:t>
      </w:r>
      <w:proofErr w:type="spellEnd"/>
      <w:r w:rsidRPr="00154D54">
        <w:rPr>
          <w:rFonts w:hint="eastAsia"/>
        </w:rPr>
        <w:t xml:space="preserve"> N, Taguchi A, Ogasawara T.</w:t>
      </w:r>
    </w:p>
    <w:p w14:paraId="39792121" w14:textId="77777777" w:rsidR="00154D54" w:rsidRPr="00154D54" w:rsidRDefault="00154D54" w:rsidP="00154D54">
      <w:r w:rsidRPr="00154D54">
        <w:rPr>
          <w:rFonts w:hint="eastAsia"/>
        </w:rPr>
        <w:t xml:space="preserve">Clin Oral </w:t>
      </w:r>
      <w:proofErr w:type="spellStart"/>
      <w:r w:rsidRPr="00154D54">
        <w:rPr>
          <w:rFonts w:hint="eastAsia"/>
        </w:rPr>
        <w:t>Investig</w:t>
      </w:r>
      <w:proofErr w:type="spellEnd"/>
      <w:r w:rsidRPr="00154D54">
        <w:rPr>
          <w:rFonts w:hint="eastAsia"/>
        </w:rPr>
        <w:t xml:space="preserve">. 2013 Jun;17(5):1295-9. </w:t>
      </w:r>
      <w:proofErr w:type="spellStart"/>
      <w:r w:rsidRPr="00154D54">
        <w:rPr>
          <w:rFonts w:hint="eastAsia"/>
        </w:rPr>
        <w:t>doi</w:t>
      </w:r>
      <w:proofErr w:type="spellEnd"/>
      <w:r w:rsidRPr="00154D54">
        <w:rPr>
          <w:rFonts w:hint="eastAsia"/>
        </w:rPr>
        <w:t xml:space="preserve">: 10.1007/s00784-012-0810-5. </w:t>
      </w:r>
      <w:proofErr w:type="spellStart"/>
      <w:r w:rsidRPr="00154D54">
        <w:rPr>
          <w:rFonts w:hint="eastAsia"/>
        </w:rPr>
        <w:t>Epub</w:t>
      </w:r>
      <w:proofErr w:type="spellEnd"/>
      <w:r w:rsidRPr="00154D54">
        <w:rPr>
          <w:rFonts w:hint="eastAsia"/>
        </w:rPr>
        <w:t xml:space="preserve"> 2012 Aug 3.</w:t>
      </w:r>
    </w:p>
    <w:p w14:paraId="76F8C108" w14:textId="77777777" w:rsidR="00154D54" w:rsidRPr="00154D54" w:rsidRDefault="00154D54" w:rsidP="00154D54">
      <w:r w:rsidRPr="00154D54">
        <w:rPr>
          <w:rFonts w:hint="eastAsia"/>
        </w:rPr>
        <w:t>私達の論文で明らかにしました．</w:t>
      </w:r>
    </w:p>
    <w:p w14:paraId="18FFBADA" w14:textId="3E64BA4B" w:rsidR="00154D54" w:rsidRPr="00154D54" w:rsidRDefault="00154D54" w:rsidP="00154D54">
      <w:r w:rsidRPr="00154D54">
        <w:rPr>
          <w:rFonts w:hint="eastAsia"/>
        </w:rPr>
        <w:t>小児歯科で死亡事故が起こった際にもラバーが原因でないと小児歯科学会へ提供しました．</w:t>
      </w:r>
    </w:p>
    <w:p w14:paraId="25AFF265" w14:textId="77777777" w:rsidR="00154D54" w:rsidRPr="00154D54" w:rsidRDefault="00154D54" w:rsidP="00154D54">
      <w:r w:rsidRPr="00154D54">
        <w:rPr>
          <w:rFonts w:hint="eastAsia"/>
        </w:rPr>
        <w:t>次回の増刷時に「ラバー＝呼吸抑制」を否定するつもりです．</w:t>
      </w:r>
    </w:p>
    <w:p w14:paraId="4F654FDA" w14:textId="77777777" w:rsidR="00154D54" w:rsidRPr="00154D54" w:rsidRDefault="00154D54" w:rsidP="00154D54">
      <w:pPr>
        <w:rPr>
          <w:b/>
          <w:bCs/>
        </w:rPr>
      </w:pPr>
      <w:r w:rsidRPr="00154D54">
        <w:rPr>
          <w:rFonts w:hint="eastAsia"/>
          <w:b/>
          <w:bCs/>
        </w:rPr>
        <w:lastRenderedPageBreak/>
        <w:t>（３）開口保持</w:t>
      </w:r>
    </w:p>
    <w:p w14:paraId="7CB52DD7" w14:textId="77777777" w:rsidR="00154D54" w:rsidRPr="00154D54" w:rsidRDefault="00154D54" w:rsidP="00154D54">
      <w:r w:rsidRPr="00154D54">
        <w:rPr>
          <w:rFonts w:hint="eastAsia"/>
          <w:b/>
          <w:bCs/>
        </w:rPr>
        <w:t xml:space="preserve">　</w:t>
      </w:r>
      <w:r w:rsidRPr="00154D54">
        <w:rPr>
          <w:rFonts w:hint="eastAsia"/>
        </w:rPr>
        <w:t>①開口器，開口補助具の使用</w:t>
      </w:r>
    </w:p>
    <w:p w14:paraId="4DAC9487" w14:textId="77777777" w:rsidR="00154D54" w:rsidRPr="00154D54" w:rsidRDefault="00154D54" w:rsidP="00154D54">
      <w:r w:rsidRPr="00154D54">
        <w:rPr>
          <w:rFonts w:hint="eastAsia"/>
        </w:rPr>
        <w:t xml:space="preserve">　　　正しい位置での確実な保定．</w:t>
      </w:r>
    </w:p>
    <w:p w14:paraId="70CAEFF5" w14:textId="77777777" w:rsidR="00154D54" w:rsidRPr="00154D54" w:rsidRDefault="00154D54" w:rsidP="00154D54">
      <w:r w:rsidRPr="00154D54">
        <w:rPr>
          <w:rFonts w:hint="eastAsia"/>
        </w:rPr>
        <w:t xml:space="preserve">　　　舌や唇の咬傷，歯の脱落，脱臼，誤嚥，呼吸抑制に注意</w:t>
      </w:r>
    </w:p>
    <w:p w14:paraId="34647FF1" w14:textId="77777777" w:rsidR="00154D54" w:rsidRPr="00154D54" w:rsidRDefault="00154D54" w:rsidP="00154D54">
      <w:pPr>
        <w:rPr>
          <w:b/>
          <w:bCs/>
        </w:rPr>
      </w:pPr>
      <w:r w:rsidRPr="00154D54">
        <w:rPr>
          <w:rFonts w:hint="eastAsia"/>
          <w:b/>
          <w:bCs/>
        </w:rPr>
        <w:t>（４）歯内療法</w:t>
      </w:r>
    </w:p>
    <w:p w14:paraId="0E8D16CC" w14:textId="77777777" w:rsidR="00154D54" w:rsidRPr="00154D54" w:rsidRDefault="00154D54" w:rsidP="00154D54">
      <w:r w:rsidRPr="00154D54">
        <w:rPr>
          <w:rFonts w:hint="eastAsia"/>
          <w:b/>
          <w:bCs/>
        </w:rPr>
        <w:t xml:space="preserve">　</w:t>
      </w:r>
      <w:r w:rsidRPr="00154D54">
        <w:rPr>
          <w:rFonts w:hint="eastAsia"/>
        </w:rPr>
        <w:t>①自覚症状の不明確さや，誘発刺激の適用制限などにより，歯髄診断が困難.</w:t>
      </w:r>
    </w:p>
    <w:p w14:paraId="55B04635" w14:textId="77777777" w:rsidR="00154D54" w:rsidRPr="00154D54" w:rsidRDefault="00154D54" w:rsidP="00154D54">
      <w:r w:rsidRPr="00154D54">
        <w:rPr>
          <w:rFonts w:hint="eastAsia"/>
        </w:rPr>
        <w:t xml:space="preserve">　②ラバーダム装着による精度と安全性の高い処置</w:t>
      </w:r>
    </w:p>
    <w:p w14:paraId="66823EA3" w14:textId="77777777" w:rsidR="00154D54" w:rsidRPr="00154D54" w:rsidRDefault="00154D54" w:rsidP="00154D54">
      <w:r w:rsidRPr="00154D54">
        <w:rPr>
          <w:rFonts w:hint="eastAsia"/>
        </w:rPr>
        <w:t xml:space="preserve">　③瘤痛抑制と感染拡大の防止を優先</w:t>
      </w:r>
    </w:p>
    <w:p w14:paraId="2DA9D5D2" w14:textId="77777777" w:rsidR="00154D54" w:rsidRPr="00154D54" w:rsidRDefault="00154D54" w:rsidP="00154D54">
      <w:pPr>
        <w:rPr>
          <w:b/>
          <w:bCs/>
        </w:rPr>
      </w:pPr>
      <w:r w:rsidRPr="00154D54">
        <w:rPr>
          <w:rFonts w:hint="eastAsia"/>
          <w:b/>
          <w:bCs/>
        </w:rPr>
        <w:t>（５）歯周治療</w:t>
      </w:r>
    </w:p>
    <w:p w14:paraId="677CB4A0" w14:textId="77777777" w:rsidR="00154D54" w:rsidRPr="00154D54" w:rsidRDefault="00154D54" w:rsidP="00154D54">
      <w:r w:rsidRPr="00154D54">
        <w:rPr>
          <w:rFonts w:hint="eastAsia"/>
          <w:b/>
          <w:bCs/>
        </w:rPr>
        <w:t xml:space="preserve">　</w:t>
      </w:r>
      <w:r w:rsidRPr="00154D54">
        <w:rPr>
          <w:rFonts w:hint="eastAsia"/>
        </w:rPr>
        <w:t>①口腔衛生指導の徹底：本人だけでなく，家族や介護者に対しても指導．</w:t>
      </w:r>
    </w:p>
    <w:p w14:paraId="362A4813" w14:textId="77777777" w:rsidR="00154D54" w:rsidRPr="00154D54" w:rsidRDefault="00154D54" w:rsidP="00154D54">
      <w:r w:rsidRPr="00154D54">
        <w:rPr>
          <w:rFonts w:hint="eastAsia"/>
        </w:rPr>
        <w:t xml:space="preserve">　②十分な歯周基本治療の施術：機械的および化学的プラークコントロールの併用.</w:t>
      </w:r>
    </w:p>
    <w:p w14:paraId="0F1BD49A" w14:textId="77777777" w:rsidR="00154D54" w:rsidRPr="00154D54" w:rsidRDefault="00154D54" w:rsidP="00154D54">
      <w:r w:rsidRPr="00154D54">
        <w:rPr>
          <w:rFonts w:hint="eastAsia"/>
        </w:rPr>
        <w:t xml:space="preserve">　　　　　　　　　　　　　　　徹底したメインテナンス・SPTの継続.</w:t>
      </w:r>
    </w:p>
    <w:p w14:paraId="39B7C74D" w14:textId="77777777" w:rsidR="00154D54" w:rsidRPr="00154D54" w:rsidRDefault="00154D54" w:rsidP="00154D54">
      <w:r w:rsidRPr="00154D54">
        <w:rPr>
          <w:rFonts w:hint="eastAsia"/>
        </w:rPr>
        <w:t xml:space="preserve">　③歯周補綴や歯周外科の適用の十分な判断</w:t>
      </w:r>
    </w:p>
    <w:p w14:paraId="2432BEBB" w14:textId="7E327966" w:rsidR="00154D54" w:rsidRDefault="00154D54" w:rsidP="00154D54">
      <w:r w:rsidRPr="00154D54">
        <w:rPr>
          <w:rFonts w:hint="eastAsia"/>
        </w:rPr>
        <w:t xml:space="preserve">　④全身疾患による易感染性や歯周外科処置時の止巾困難に注意</w:t>
      </w:r>
    </w:p>
    <w:p w14:paraId="57DC8389" w14:textId="77777777" w:rsidR="00154D54" w:rsidRPr="00154D54" w:rsidRDefault="00154D54" w:rsidP="00154D54">
      <w:r w:rsidRPr="00154D54">
        <w:rPr>
          <w:rFonts w:hint="eastAsia"/>
          <w:b/>
          <w:bCs/>
        </w:rPr>
        <w:t>（６）歯冠修復および欠損補綴</w:t>
      </w:r>
    </w:p>
    <w:p w14:paraId="41AF0965" w14:textId="77777777" w:rsidR="00154D54" w:rsidRPr="00154D54" w:rsidRDefault="00154D54" w:rsidP="00154D54">
      <w:r w:rsidRPr="00154D54">
        <w:rPr>
          <w:rFonts w:hint="eastAsia"/>
        </w:rPr>
        <w:t xml:space="preserve">　①自覚症状の低さ</w:t>
      </w:r>
    </w:p>
    <w:p w14:paraId="73082D5F" w14:textId="77777777" w:rsidR="00154D54" w:rsidRPr="00154D54" w:rsidRDefault="00154D54" w:rsidP="00154D54">
      <w:r w:rsidRPr="00154D54">
        <w:rPr>
          <w:rFonts w:hint="eastAsia"/>
        </w:rPr>
        <w:t xml:space="preserve">　②姿勢，呼吸状態のコントロール</w:t>
      </w:r>
    </w:p>
    <w:p w14:paraId="1BC192DF" w14:textId="77777777" w:rsidR="00154D54" w:rsidRPr="00154D54" w:rsidRDefault="00154D54" w:rsidP="00154D54">
      <w:r w:rsidRPr="00154D54">
        <w:rPr>
          <w:rFonts w:hint="eastAsia"/>
        </w:rPr>
        <w:t xml:space="preserve">　③ラバーダム装着により汚染，誤飲，軟組織損傷を防止</w:t>
      </w:r>
    </w:p>
    <w:p w14:paraId="6C2C2424" w14:textId="77777777" w:rsidR="00154D54" w:rsidRPr="00154D54" w:rsidRDefault="00154D54" w:rsidP="00154D54">
      <w:r w:rsidRPr="00154D54">
        <w:rPr>
          <w:rFonts w:hint="eastAsia"/>
        </w:rPr>
        <w:t xml:space="preserve">　④処置時の舌，頬粘膜の適切な排除</w:t>
      </w:r>
    </w:p>
    <w:p w14:paraId="74735C94" w14:textId="77777777" w:rsidR="00154D54" w:rsidRPr="00154D54" w:rsidRDefault="00154D54" w:rsidP="00154D54">
      <w:r w:rsidRPr="00154D54">
        <w:rPr>
          <w:rFonts w:hint="eastAsia"/>
        </w:rPr>
        <w:t xml:space="preserve">　⑤咬耗，歯の形成不全，顎関節障害など，障害に特有の口腔症状に留意</w:t>
      </w:r>
    </w:p>
    <w:p w14:paraId="08B3A25D" w14:textId="77777777" w:rsidR="00154D54" w:rsidRPr="00154D54" w:rsidRDefault="00154D54" w:rsidP="00154D54">
      <w:r w:rsidRPr="00154D54">
        <w:rPr>
          <w:rFonts w:hint="eastAsia"/>
        </w:rPr>
        <w:t xml:space="preserve">　⑥最終修復，補綴処置を早急に行うより，齪蝕進行抑制と歯科治療への適応を優先</w:t>
      </w:r>
    </w:p>
    <w:p w14:paraId="6E68825A" w14:textId="77777777" w:rsidR="00154D54" w:rsidRPr="00154D54" w:rsidRDefault="00154D54" w:rsidP="00154D54">
      <w:r w:rsidRPr="00154D54">
        <w:rPr>
          <w:rFonts w:hint="eastAsia"/>
        </w:rPr>
        <w:t xml:space="preserve">　⑦開口保持やラバーダム防湿が困難な場合は，セメントなどによる暫間修復も有効</w:t>
      </w:r>
    </w:p>
    <w:p w14:paraId="3A5DBC38" w14:textId="77777777" w:rsidR="00154D54" w:rsidRPr="00154D54" w:rsidRDefault="00154D54" w:rsidP="00154D54">
      <w:r w:rsidRPr="00154D54">
        <w:rPr>
          <w:rFonts w:hint="eastAsia"/>
        </w:rPr>
        <w:t xml:space="preserve">　⑧薬物の副作用による口腔乾燥，酸蝕，摩耗に留意</w:t>
      </w:r>
    </w:p>
    <w:p w14:paraId="390A7E32" w14:textId="77777777" w:rsidR="00154D54" w:rsidRPr="00154D54" w:rsidRDefault="00154D54" w:rsidP="00154D54">
      <w:r w:rsidRPr="00154D54">
        <w:rPr>
          <w:rFonts w:hint="eastAsia"/>
        </w:rPr>
        <w:t xml:space="preserve">　⑨印象材の流動性を考慮し，使用量と粘度を調整，個人トレーの使用</w:t>
      </w:r>
    </w:p>
    <w:p w14:paraId="62981370" w14:textId="77777777" w:rsidR="00154D54" w:rsidRPr="00154D54" w:rsidRDefault="00154D54" w:rsidP="00154D54">
      <w:r w:rsidRPr="00154D54">
        <w:rPr>
          <w:rFonts w:hint="eastAsia"/>
        </w:rPr>
        <w:t xml:space="preserve">　⑩装着時などにおける体動に注意</w:t>
      </w:r>
    </w:p>
    <w:p w14:paraId="7F2E9044" w14:textId="77777777" w:rsidR="00154D54" w:rsidRPr="00154D54" w:rsidRDefault="00154D54" w:rsidP="00154D54">
      <w:r w:rsidRPr="00154D54">
        <w:rPr>
          <w:rFonts w:hint="eastAsia"/>
        </w:rPr>
        <w:t xml:space="preserve">　⑪</w:t>
      </w:r>
      <w:r w:rsidRPr="00154D54">
        <w:rPr>
          <w:rFonts w:hint="eastAsia"/>
          <w:color w:val="FF0000"/>
        </w:rPr>
        <w:t>修復物の誤飲防止のため，デンタルフロスなどにより結紮</w:t>
      </w:r>
    </w:p>
    <w:p w14:paraId="716845F9" w14:textId="63E98BFA" w:rsidR="00154D54" w:rsidRDefault="00154D54" w:rsidP="00154D54">
      <w:r w:rsidRPr="00154D54">
        <w:rPr>
          <w:rFonts w:hint="eastAsia"/>
        </w:rPr>
        <w:t xml:space="preserve">　⑫インプラント埋入患者の顎堤，軟組織の咬傷などへの留意，感染への配慮</w:t>
      </w:r>
    </w:p>
    <w:p w14:paraId="41BCC32B" w14:textId="77777777" w:rsidR="00154D54" w:rsidRPr="00154D54" w:rsidRDefault="00154D54" w:rsidP="00154D54">
      <w:r w:rsidRPr="00154D54">
        <w:rPr>
          <w:rFonts w:hint="eastAsia"/>
          <w:b/>
          <w:bCs/>
        </w:rPr>
        <w:t>（７）外科的処置</w:t>
      </w:r>
    </w:p>
    <w:p w14:paraId="0198173A" w14:textId="77777777" w:rsidR="00154D54" w:rsidRPr="00154D54" w:rsidRDefault="00154D54" w:rsidP="00154D54">
      <w:r w:rsidRPr="00154D54">
        <w:rPr>
          <w:rFonts w:hint="eastAsia"/>
        </w:rPr>
        <w:t xml:space="preserve">　①専門医，医科との十分な連携構築</w:t>
      </w:r>
    </w:p>
    <w:p w14:paraId="42BFADF0" w14:textId="77777777" w:rsidR="00154D54" w:rsidRPr="00154D54" w:rsidRDefault="00154D54" w:rsidP="00154D54">
      <w:r w:rsidRPr="00154D54">
        <w:rPr>
          <w:rFonts w:hint="eastAsia"/>
        </w:rPr>
        <w:t xml:space="preserve">　②全身状態，服用薬を十分に考慮した処置，薬剤処方</w:t>
      </w:r>
    </w:p>
    <w:p w14:paraId="4E80ADEC" w14:textId="77777777" w:rsidR="00154D54" w:rsidRPr="00154D54" w:rsidRDefault="00154D54" w:rsidP="00154D54">
      <w:r w:rsidRPr="00154D54">
        <w:rPr>
          <w:rFonts w:hint="eastAsia"/>
        </w:rPr>
        <w:t xml:space="preserve">　③瘻痛刺激の可及的な軽減</w:t>
      </w:r>
    </w:p>
    <w:p w14:paraId="399D24F4" w14:textId="77777777" w:rsidR="00154D54" w:rsidRPr="00154D54" w:rsidRDefault="00154D54" w:rsidP="00154D54">
      <w:r w:rsidRPr="00154D54">
        <w:rPr>
          <w:rFonts w:hint="eastAsia"/>
        </w:rPr>
        <w:t xml:space="preserve">　④粘膜外傷の詳細な観察</w:t>
      </w:r>
    </w:p>
    <w:p w14:paraId="5C9F85E5" w14:textId="77777777" w:rsidR="00154D54" w:rsidRPr="00154D54" w:rsidRDefault="00154D54" w:rsidP="00154D54">
      <w:r w:rsidRPr="00154D54">
        <w:rPr>
          <w:rFonts w:hint="eastAsia"/>
        </w:rPr>
        <w:t xml:space="preserve">　⑤不自然な外傷に対する虐待の可能性の考慮と対応</w:t>
      </w:r>
    </w:p>
    <w:p w14:paraId="6EE0998D" w14:textId="77777777" w:rsidR="00154D54" w:rsidRPr="00154D54" w:rsidRDefault="00154D54" w:rsidP="00154D54">
      <w:r w:rsidRPr="00154D54">
        <w:rPr>
          <w:rFonts w:hint="eastAsia"/>
        </w:rPr>
        <w:t xml:space="preserve">　⑥口腔乾燥，易感染性などによる粘膜感染に留意</w:t>
      </w:r>
    </w:p>
    <w:p w14:paraId="396F9DA0" w14:textId="77777777" w:rsidR="00154D54" w:rsidRPr="00154D54" w:rsidRDefault="00154D54" w:rsidP="00154D54">
      <w:r w:rsidRPr="00154D54">
        <w:rPr>
          <w:rFonts w:hint="eastAsia"/>
        </w:rPr>
        <w:t xml:space="preserve">　⑦術後瘤痛，出血の管理の困難性への対応</w:t>
      </w:r>
    </w:p>
    <w:p w14:paraId="09FED014" w14:textId="77777777" w:rsidR="00154D54" w:rsidRPr="00154D54" w:rsidRDefault="00154D54" w:rsidP="00154D54">
      <w:r w:rsidRPr="00154D54">
        <w:rPr>
          <w:rFonts w:hint="eastAsia"/>
          <w:b/>
          <w:bCs/>
        </w:rPr>
        <w:t>（８）矯正治療</w:t>
      </w:r>
    </w:p>
    <w:p w14:paraId="0F8157A6" w14:textId="77777777" w:rsidR="00154D54" w:rsidRPr="00154D54" w:rsidRDefault="00154D54" w:rsidP="00154D54">
      <w:r w:rsidRPr="00154D54">
        <w:rPr>
          <w:rFonts w:hint="eastAsia"/>
        </w:rPr>
        <w:lastRenderedPageBreak/>
        <w:t xml:space="preserve">　①適用前の十分な診断と説明・同意</w:t>
      </w:r>
    </w:p>
    <w:p w14:paraId="700C409C" w14:textId="77777777" w:rsidR="00154D54" w:rsidRPr="00154D54" w:rsidRDefault="00154D54" w:rsidP="00154D54">
      <w:r w:rsidRPr="00154D54">
        <w:rPr>
          <w:rFonts w:hint="eastAsia"/>
        </w:rPr>
        <w:t xml:space="preserve">　②原疾患による口腔領域の特性に配慮：先天異常，知的能力障害，行動特性など</w:t>
      </w:r>
    </w:p>
    <w:p w14:paraId="2117A18D" w14:textId="77777777" w:rsidR="00154D54" w:rsidRPr="00154D54" w:rsidRDefault="00154D54" w:rsidP="00154D54">
      <w:r w:rsidRPr="00154D54">
        <w:rPr>
          <w:rFonts w:hint="eastAsia"/>
        </w:rPr>
        <w:t xml:space="preserve">　③適用できる装置の選択と口腔清掃の徹底</w:t>
      </w:r>
    </w:p>
    <w:p w14:paraId="11ABE8FD" w14:textId="5FFE8A74" w:rsidR="00154D54" w:rsidRDefault="00154D54" w:rsidP="00154D54">
      <w:r w:rsidRPr="00154D54">
        <w:rPr>
          <w:rFonts w:hint="eastAsia"/>
        </w:rPr>
        <w:t xml:space="preserve">　④家族，介護者の十分な理解と協力</w:t>
      </w:r>
    </w:p>
    <w:p w14:paraId="43126DB7" w14:textId="77777777" w:rsidR="00154D54" w:rsidRPr="00154D54" w:rsidRDefault="00154D54" w:rsidP="00154D54">
      <w:pPr>
        <w:rPr>
          <w:rFonts w:hint="eastAsia"/>
        </w:rPr>
      </w:pPr>
    </w:p>
    <w:p w14:paraId="69F2E52E" w14:textId="394B98D4" w:rsidR="00154D54" w:rsidRPr="00154D54" w:rsidRDefault="00154D54" w:rsidP="00154D54">
      <w:r w:rsidRPr="00154D54">
        <w:rPr>
          <w:rFonts w:hint="eastAsia"/>
          <w:b/>
          <w:bCs/>
        </w:rPr>
        <w:t xml:space="preserve">　２：歯科治療にあたっての留意点と工夫</w:t>
      </w:r>
    </w:p>
    <w:p w14:paraId="264F0368" w14:textId="77777777" w:rsidR="00154D54" w:rsidRPr="00154D54" w:rsidRDefault="00154D54" w:rsidP="00154D54">
      <w:r w:rsidRPr="00154D54">
        <w:rPr>
          <w:rFonts w:hint="eastAsia"/>
          <w:b/>
          <w:bCs/>
        </w:rPr>
        <w:t>（１）診療室の環境整備</w:t>
      </w:r>
    </w:p>
    <w:p w14:paraId="404283A0" w14:textId="77777777" w:rsidR="00154D54" w:rsidRPr="00154D54" w:rsidRDefault="00154D54" w:rsidP="00154D54">
      <w:r w:rsidRPr="00154D54">
        <w:rPr>
          <w:rFonts w:hint="eastAsia"/>
        </w:rPr>
        <w:t xml:space="preserve">　</w:t>
      </w:r>
      <w:r w:rsidRPr="00154D54">
        <w:rPr>
          <w:rFonts w:hint="eastAsia"/>
          <w:b/>
          <w:bCs/>
        </w:rPr>
        <w:t>①治療室内の整備</w:t>
      </w:r>
    </w:p>
    <w:p w14:paraId="52C0589B" w14:textId="77777777" w:rsidR="00154D54" w:rsidRPr="00154D54" w:rsidRDefault="00154D54" w:rsidP="00154D54">
      <w:r w:rsidRPr="00154D54">
        <w:rPr>
          <w:rFonts w:hint="eastAsia"/>
        </w:rPr>
        <w:t xml:space="preserve">　　診療室に誘導する前に．治療いす周囲の物品を整理.</w:t>
      </w:r>
    </w:p>
    <w:p w14:paraId="38141717" w14:textId="77777777" w:rsidR="00154D54" w:rsidRPr="00154D54" w:rsidRDefault="00154D54" w:rsidP="00154D54">
      <w:r w:rsidRPr="00154D54">
        <w:rPr>
          <w:rFonts w:hint="eastAsia"/>
        </w:rPr>
        <w:t xml:space="preserve">　　器具・機材の準備は必要最小限なものにとどめ，不安を生じさせないようにする．</w:t>
      </w:r>
    </w:p>
    <w:p w14:paraId="75C68C98" w14:textId="77777777" w:rsidR="00154D54" w:rsidRPr="00154D54" w:rsidRDefault="00154D54" w:rsidP="00154D54">
      <w:r w:rsidRPr="00154D54">
        <w:rPr>
          <w:rFonts w:hint="eastAsia"/>
        </w:rPr>
        <w:t xml:space="preserve">　　　危険なもの，興味の対象となりやすいものは視界に入らないよう配慮.</w:t>
      </w:r>
    </w:p>
    <w:p w14:paraId="5D0C88BF" w14:textId="77777777" w:rsidR="00154D54" w:rsidRPr="00154D54" w:rsidRDefault="00154D54" w:rsidP="00154D54">
      <w:r w:rsidRPr="00154D54">
        <w:rPr>
          <w:rFonts w:hint="eastAsia"/>
        </w:rPr>
        <w:t xml:space="preserve">　　　歯科診療に集中できるように環境を整えておく.</w:t>
      </w:r>
    </w:p>
    <w:p w14:paraId="44E6E605" w14:textId="77777777" w:rsidR="00154D54" w:rsidRPr="00154D54" w:rsidRDefault="00154D54" w:rsidP="00154D54">
      <w:r w:rsidRPr="00154D54">
        <w:rPr>
          <w:rFonts w:hint="eastAsia"/>
          <w:b/>
          <w:bCs/>
        </w:rPr>
        <w:t xml:space="preserve">　②感覚過敏への対応</w:t>
      </w:r>
    </w:p>
    <w:p w14:paraId="69133777" w14:textId="77777777" w:rsidR="00154D54" w:rsidRPr="00154D54" w:rsidRDefault="00154D54" w:rsidP="00154D54">
      <w:r w:rsidRPr="00154D54">
        <w:rPr>
          <w:rFonts w:hint="eastAsia"/>
        </w:rPr>
        <w:t xml:space="preserve">　　聴覚や視覚刺激に対し過敏性のある自閉スペクトラム症では，</w:t>
      </w:r>
    </w:p>
    <w:p w14:paraId="2143AE6B" w14:textId="77777777" w:rsidR="00154D54" w:rsidRPr="00154D54" w:rsidRDefault="00154D54" w:rsidP="00154D54">
      <w:r w:rsidRPr="00154D54">
        <w:rPr>
          <w:rFonts w:hint="eastAsia"/>
        </w:rPr>
        <w:t xml:space="preserve">　　周囲の治療時の機械音・子どもの泣き声などの音や，強い光が目に入らない環境</w:t>
      </w:r>
    </w:p>
    <w:p w14:paraId="3C86FEB6" w14:textId="77777777" w:rsidR="00154D54" w:rsidRPr="00154D54" w:rsidRDefault="00154D54" w:rsidP="00154D54">
      <w:r w:rsidRPr="00154D54">
        <w:rPr>
          <w:rFonts w:hint="eastAsia"/>
        </w:rPr>
        <w:t xml:space="preserve">　　を整える．</w:t>
      </w:r>
    </w:p>
    <w:p w14:paraId="21E65CAB" w14:textId="77777777" w:rsidR="00154D54" w:rsidRPr="00154D54" w:rsidRDefault="00154D54" w:rsidP="00154D54">
      <w:r w:rsidRPr="00154D54">
        <w:rPr>
          <w:rFonts w:hint="eastAsia"/>
        </w:rPr>
        <w:t xml:space="preserve">　　　診察は個室で行う.</w:t>
      </w:r>
    </w:p>
    <w:p w14:paraId="1D7DC9B7" w14:textId="77777777" w:rsidR="00154D54" w:rsidRPr="00154D54" w:rsidRDefault="00154D54" w:rsidP="00154D54">
      <w:r w:rsidRPr="00154D54">
        <w:rPr>
          <w:rFonts w:hint="eastAsia"/>
        </w:rPr>
        <w:t xml:space="preserve">　　　時間帯を調整する.</w:t>
      </w:r>
    </w:p>
    <w:p w14:paraId="7DB030CB" w14:textId="58F8D493" w:rsidR="00154D54" w:rsidRDefault="00154D54" w:rsidP="00154D54">
      <w:r w:rsidRPr="00154D54">
        <w:rPr>
          <w:rFonts w:hint="eastAsia"/>
        </w:rPr>
        <w:t xml:space="preserve">　　　耳栓・イヤマフやサングラスを装着してもらうなどして，苦手な刺激を軽減する.</w:t>
      </w:r>
    </w:p>
    <w:p w14:paraId="0FB74793" w14:textId="77777777" w:rsidR="00154D54" w:rsidRPr="00154D54" w:rsidRDefault="00154D54" w:rsidP="00154D54">
      <w:pPr>
        <w:ind w:firstLineChars="100" w:firstLine="206"/>
      </w:pPr>
      <w:r w:rsidRPr="00154D54">
        <w:rPr>
          <w:rFonts w:hint="eastAsia"/>
          <w:b/>
          <w:bCs/>
        </w:rPr>
        <w:t>③治療いすへの誘導</w:t>
      </w:r>
    </w:p>
    <w:p w14:paraId="05419CF6" w14:textId="25F69468" w:rsidR="00154D54" w:rsidRPr="00154D54" w:rsidRDefault="00154D54" w:rsidP="00154D54">
      <w:r w:rsidRPr="00154D54">
        <w:rPr>
          <w:rFonts w:hint="eastAsia"/>
        </w:rPr>
        <w:t xml:space="preserve">　</w:t>
      </w:r>
      <w:r>
        <w:rPr>
          <w:rFonts w:hint="eastAsia"/>
        </w:rPr>
        <w:t xml:space="preserve">　</w:t>
      </w:r>
      <w:r w:rsidRPr="00154D54">
        <w:rPr>
          <w:rFonts w:hint="eastAsia"/>
        </w:rPr>
        <w:t>治療いすへの誘導を安全に行うための配慮も重要．</w:t>
      </w:r>
    </w:p>
    <w:p w14:paraId="412F3294" w14:textId="7FA83258" w:rsidR="00154D54" w:rsidRPr="00154D54" w:rsidRDefault="00154D54" w:rsidP="00154D54">
      <w:r w:rsidRPr="00154D54">
        <w:rPr>
          <w:rFonts w:hint="eastAsia"/>
        </w:rPr>
        <w:t xml:space="preserve">　</w:t>
      </w:r>
      <w:r>
        <w:rPr>
          <w:rFonts w:hint="eastAsia"/>
        </w:rPr>
        <w:t xml:space="preserve">　</w:t>
      </w:r>
      <w:r w:rsidRPr="00154D54">
        <w:rPr>
          <w:rFonts w:hint="eastAsia"/>
        </w:rPr>
        <w:t>視覚障害・歩行障害のある人では，床の小さなステップも転倒の原因となる．</w:t>
      </w:r>
    </w:p>
    <w:p w14:paraId="4AB42DDC" w14:textId="72A04EA1" w:rsidR="00154D54" w:rsidRPr="00154D54" w:rsidRDefault="00154D54" w:rsidP="00154D54">
      <w:r w:rsidRPr="00154D54">
        <w:rPr>
          <w:rFonts w:hint="eastAsia"/>
        </w:rPr>
        <w:t xml:space="preserve">　</w:t>
      </w:r>
      <w:r>
        <w:rPr>
          <w:rFonts w:hint="eastAsia"/>
        </w:rPr>
        <w:t xml:space="preserve">　</w:t>
      </w:r>
      <w:r w:rsidRPr="00154D54">
        <w:rPr>
          <w:rFonts w:hint="eastAsia"/>
        </w:rPr>
        <w:t>自閉スペクトラム症では，障害物の有無にかかわらず，目的対象に向かって</w:t>
      </w:r>
    </w:p>
    <w:p w14:paraId="7D501F71" w14:textId="0AF56FA7" w:rsidR="00154D54" w:rsidRPr="00154D54" w:rsidRDefault="00154D54" w:rsidP="00154D54">
      <w:r w:rsidRPr="00154D54">
        <w:rPr>
          <w:rFonts w:hint="eastAsia"/>
        </w:rPr>
        <w:t xml:space="preserve">　</w:t>
      </w:r>
      <w:r>
        <w:rPr>
          <w:rFonts w:hint="eastAsia"/>
        </w:rPr>
        <w:t xml:space="preserve">　</w:t>
      </w:r>
      <w:r w:rsidRPr="00154D54">
        <w:rPr>
          <w:rFonts w:hint="eastAsia"/>
          <w:color w:val="FF0000"/>
        </w:rPr>
        <w:t>最短距離を進もうとする傾向があることも知っておく</w:t>
      </w:r>
      <w:r w:rsidRPr="00154D54">
        <w:rPr>
          <w:rFonts w:hint="eastAsia"/>
        </w:rPr>
        <w:t>．</w:t>
      </w:r>
    </w:p>
    <w:p w14:paraId="05D3400B" w14:textId="04C90235" w:rsidR="00154D54" w:rsidRPr="00154D54" w:rsidRDefault="00154D54" w:rsidP="00154D54">
      <w:r w:rsidRPr="00154D54">
        <w:rPr>
          <w:rFonts w:hint="eastAsia"/>
        </w:rPr>
        <w:t xml:space="preserve">　</w:t>
      </w:r>
      <w:r>
        <w:rPr>
          <w:rFonts w:hint="eastAsia"/>
        </w:rPr>
        <w:t xml:space="preserve">　</w:t>
      </w:r>
      <w:r w:rsidRPr="00154D54">
        <w:rPr>
          <w:rFonts w:hint="eastAsia"/>
        </w:rPr>
        <w:t>車いすから治療いすへ移乗する場合には，チェアサイドに車いすを寄せる.</w:t>
      </w:r>
    </w:p>
    <w:p w14:paraId="5ADEFAA9" w14:textId="48FA5D28" w:rsidR="00154D54" w:rsidRPr="00154D54" w:rsidRDefault="00154D54" w:rsidP="00154D54">
      <w:pPr>
        <w:ind w:left="420" w:hangingChars="200" w:hanging="420"/>
      </w:pPr>
      <w:r w:rsidRPr="00154D54">
        <w:rPr>
          <w:rFonts w:hint="eastAsia"/>
        </w:rPr>
        <w:t xml:space="preserve">　</w:t>
      </w:r>
      <w:r>
        <w:rPr>
          <w:rFonts w:hint="eastAsia"/>
        </w:rPr>
        <w:t xml:space="preserve">　</w:t>
      </w:r>
      <w:r w:rsidRPr="00154D54">
        <w:rPr>
          <w:rFonts w:hint="eastAsia"/>
        </w:rPr>
        <w:t>スペースの確保や移乗補助具の使用，移乗しやすいユニットの高さの調節にも配慮する.</w:t>
      </w:r>
    </w:p>
    <w:p w14:paraId="37430E12" w14:textId="77777777" w:rsidR="00154D54" w:rsidRPr="00154D54" w:rsidRDefault="00154D54" w:rsidP="00154D54">
      <w:pPr>
        <w:ind w:firstLineChars="100" w:firstLine="206"/>
      </w:pPr>
      <w:r w:rsidRPr="00154D54">
        <w:rPr>
          <w:rFonts w:hint="eastAsia"/>
          <w:b/>
          <w:bCs/>
        </w:rPr>
        <w:t>④情報の収集</w:t>
      </w:r>
    </w:p>
    <w:p w14:paraId="7D5D1FEB" w14:textId="37B86404" w:rsidR="00154D54" w:rsidRPr="00154D54" w:rsidRDefault="00154D54" w:rsidP="00154D54">
      <w:pPr>
        <w:ind w:leftChars="100" w:left="420" w:hangingChars="100" w:hanging="210"/>
      </w:pPr>
      <w:r w:rsidRPr="00154D54">
        <w:rPr>
          <w:rFonts w:hint="eastAsia"/>
        </w:rPr>
        <w:t xml:space="preserve">　それぞれの個人がもつ歯科環境における苦手・得意なことや行動の特徴は，診療室に誘導する前に，面接による観察や家族などからの聞き取りによって情報収集しておく.</w:t>
      </w:r>
    </w:p>
    <w:p w14:paraId="6FB20F19" w14:textId="784CB033" w:rsidR="00154D54" w:rsidRPr="00154D54" w:rsidRDefault="00154D54" w:rsidP="00154D54">
      <w:pPr>
        <w:ind w:left="420" w:hangingChars="200" w:hanging="420"/>
      </w:pPr>
      <w:r w:rsidRPr="00154D54">
        <w:rPr>
          <w:rFonts w:hint="eastAsia"/>
        </w:rPr>
        <w:t xml:space="preserve">　</w:t>
      </w:r>
      <w:r>
        <w:rPr>
          <w:rFonts w:hint="eastAsia"/>
        </w:rPr>
        <w:t xml:space="preserve">　</w:t>
      </w:r>
      <w:r w:rsidRPr="00154D54">
        <w:rPr>
          <w:rFonts w:hint="eastAsia"/>
        </w:rPr>
        <w:t>適切な医療面接は，それ自体が障害のある人家族・医療者それぞれの理解と不安軽減につながり，診療をスムーズに行うための助けとなる．</w:t>
      </w:r>
    </w:p>
    <w:p w14:paraId="459BA9F0" w14:textId="67883B99" w:rsidR="00154D54" w:rsidRPr="00154D54" w:rsidRDefault="00154D54" w:rsidP="00154D54">
      <w:pPr>
        <w:ind w:left="420" w:hangingChars="200" w:hanging="420"/>
      </w:pPr>
      <w:r w:rsidRPr="00154D54">
        <w:rPr>
          <w:rFonts w:hint="eastAsia"/>
        </w:rPr>
        <w:t xml:space="preserve">　</w:t>
      </w:r>
      <w:r>
        <w:rPr>
          <w:rFonts w:hint="eastAsia"/>
        </w:rPr>
        <w:t xml:space="preserve">　</w:t>
      </w:r>
      <w:r w:rsidRPr="00154D54">
        <w:rPr>
          <w:rFonts w:hint="eastAsia"/>
        </w:rPr>
        <w:t>医療スタッフが障害のある人や家族などの付添い者に対して，</w:t>
      </w:r>
      <w:r w:rsidRPr="00154D54">
        <w:rPr>
          <w:rFonts w:hint="eastAsia"/>
          <w:color w:val="FF0000"/>
        </w:rPr>
        <w:t>TLC(tender loving care)</w:t>
      </w:r>
      <w:r w:rsidRPr="00154D54">
        <w:rPr>
          <w:rFonts w:hint="eastAsia"/>
        </w:rPr>
        <w:t>を基本とする.</w:t>
      </w:r>
    </w:p>
    <w:p w14:paraId="5CFFE6AA" w14:textId="085A8460" w:rsidR="00154D54" w:rsidRPr="00154D54" w:rsidRDefault="00154D54" w:rsidP="00154D54">
      <w:r w:rsidRPr="00154D54">
        <w:rPr>
          <w:rFonts w:hint="eastAsia"/>
        </w:rPr>
        <w:t xml:space="preserve">　</w:t>
      </w:r>
      <w:r>
        <w:rPr>
          <w:rFonts w:hint="eastAsia"/>
        </w:rPr>
        <w:t xml:space="preserve">　</w:t>
      </w:r>
      <w:r w:rsidRPr="00154D54">
        <w:rPr>
          <w:rFonts w:hint="eastAsia"/>
        </w:rPr>
        <w:t>受容的態度で接することが不安軽減に最も大切．</w:t>
      </w:r>
    </w:p>
    <w:p w14:paraId="6B4CC83D" w14:textId="77777777" w:rsidR="00154D54" w:rsidRPr="00154D54" w:rsidRDefault="00154D54" w:rsidP="00154D54">
      <w:r w:rsidRPr="00154D54">
        <w:rPr>
          <w:rFonts w:hint="eastAsia"/>
          <w:b/>
          <w:bCs/>
        </w:rPr>
        <w:t>（２）コミュニケーション手段の確保</w:t>
      </w:r>
    </w:p>
    <w:p w14:paraId="6285DC7F" w14:textId="70633BD0" w:rsidR="00154D54" w:rsidRPr="00154D54" w:rsidRDefault="00154D54" w:rsidP="00154D54">
      <w:r w:rsidRPr="00154D54">
        <w:rPr>
          <w:rFonts w:hint="eastAsia"/>
        </w:rPr>
        <w:lastRenderedPageBreak/>
        <w:t>身体障害・知的能力障害・発達障害・精神障害のいずれにおいても， コミュニケーションの困難さがある．</w:t>
      </w:r>
    </w:p>
    <w:p w14:paraId="4468D9F7" w14:textId="77777777" w:rsidR="00154D54" w:rsidRPr="00154D54" w:rsidRDefault="00154D54" w:rsidP="00154D54">
      <w:r w:rsidRPr="00154D54">
        <w:rPr>
          <w:rFonts w:hint="eastAsia"/>
        </w:rPr>
        <w:t>しかし，できる限り</w:t>
      </w:r>
      <w:r w:rsidRPr="00154D54">
        <w:rPr>
          <w:rFonts w:hint="eastAsia"/>
          <w:color w:val="FF0000"/>
        </w:rPr>
        <w:t>本人の意思を確認する</w:t>
      </w:r>
      <w:r w:rsidRPr="00154D54">
        <w:rPr>
          <w:rFonts w:hint="eastAsia"/>
        </w:rPr>
        <w:t>方法を確保する．</w:t>
      </w:r>
    </w:p>
    <w:p w14:paraId="057EACCE" w14:textId="77777777" w:rsidR="00154D54" w:rsidRPr="00154D54" w:rsidRDefault="00154D54" w:rsidP="00154D54">
      <w:r w:rsidRPr="00154D54">
        <w:rPr>
          <w:rFonts w:hint="eastAsia"/>
        </w:rPr>
        <w:t>普段用いているコミュニケーション手段を確認し，文字ボード・手話筆談・絵カードなど，障害の特性に合わせた方法を用いる必要に応じて家族や支援者の協力を得る．</w:t>
      </w:r>
    </w:p>
    <w:p w14:paraId="5A78EDE7" w14:textId="77777777" w:rsidR="00154D54" w:rsidRDefault="00154D54" w:rsidP="00154D54"/>
    <w:p w14:paraId="67B806AB" w14:textId="71B8D2B9" w:rsidR="00154D54" w:rsidRPr="00154D54" w:rsidRDefault="00154D54" w:rsidP="00154D54">
      <w:r w:rsidRPr="00154D54">
        <w:rPr>
          <w:rFonts w:hint="eastAsia"/>
        </w:rPr>
        <w:t>時間がかかっても本人とコミュニケーションをとるよう努力することが必要．</w:t>
      </w:r>
    </w:p>
    <w:p w14:paraId="2DC308B2" w14:textId="77777777" w:rsidR="00154D54" w:rsidRDefault="00154D54" w:rsidP="00154D54"/>
    <w:p w14:paraId="19E4B1EE" w14:textId="6C4BA9EE" w:rsidR="00154D54" w:rsidRPr="00154D54" w:rsidRDefault="00154D54" w:rsidP="00154D54">
      <w:r w:rsidRPr="00154D54">
        <w:rPr>
          <w:rFonts w:hint="eastAsia"/>
        </w:rPr>
        <w:t>治療内容や治療法の選択肢についても，可能な限り理解できるように説明.</w:t>
      </w:r>
    </w:p>
    <w:p w14:paraId="758AA8D6" w14:textId="77777777" w:rsidR="00154D54" w:rsidRPr="00154D54" w:rsidRDefault="00154D54" w:rsidP="00154D54">
      <w:r w:rsidRPr="00154D54">
        <w:rPr>
          <w:rFonts w:hint="eastAsia"/>
        </w:rPr>
        <w:t>インフォームドコンセントもしくは</w:t>
      </w:r>
      <w:r w:rsidRPr="00154D54">
        <w:rPr>
          <w:rFonts w:hint="eastAsia"/>
          <w:color w:val="FF0000"/>
        </w:rPr>
        <w:t>インフォームドアセント</w:t>
      </w:r>
      <w:r w:rsidRPr="00154D54">
        <w:rPr>
          <w:rFonts w:hint="eastAsia"/>
        </w:rPr>
        <w:t>(保護者からの同意だけでなく小児に対してもわかりやすい言葉で説明し，理解を得ること）を得て治療を開始する．</w:t>
      </w:r>
    </w:p>
    <w:p w14:paraId="38D3A343" w14:textId="77777777" w:rsidR="00154D54" w:rsidRDefault="00154D54" w:rsidP="00154D54"/>
    <w:p w14:paraId="637C0E7B" w14:textId="2E316A9C" w:rsidR="00154D54" w:rsidRPr="00154D54" w:rsidRDefault="00154D54" w:rsidP="00154D54">
      <w:r w:rsidRPr="00154D54">
        <w:rPr>
          <w:rFonts w:hint="eastAsia"/>
        </w:rPr>
        <w:t>治療途中での痛みや不快を示すサインを，あらかじめ本人と決めておくことも有効．</w:t>
      </w:r>
    </w:p>
    <w:p w14:paraId="29445E86" w14:textId="77777777" w:rsidR="00154D54" w:rsidRPr="00154D54" w:rsidRDefault="00154D54" w:rsidP="00154D54">
      <w:r w:rsidRPr="00154D54">
        <w:rPr>
          <w:rFonts w:hint="eastAsia"/>
          <w:b/>
          <w:bCs/>
        </w:rPr>
        <w:t>（３）治療時の姿勢保持</w:t>
      </w:r>
    </w:p>
    <w:p w14:paraId="3EEB0C5A" w14:textId="77777777" w:rsidR="00154D54" w:rsidRPr="00154D54" w:rsidRDefault="00154D54" w:rsidP="00154D54">
      <w:r w:rsidRPr="00154D54">
        <w:rPr>
          <w:rFonts w:hint="eastAsia"/>
          <w:b/>
          <w:bCs/>
        </w:rPr>
        <w:t>①脳性麻痘のある人の姿勢保持</w:t>
      </w:r>
    </w:p>
    <w:p w14:paraId="3ECDC438" w14:textId="0D49CBF4" w:rsidR="00154D54" w:rsidRPr="00154D54" w:rsidRDefault="00154D54" w:rsidP="00154D54">
      <w:pPr>
        <w:ind w:left="210" w:hangingChars="100" w:hanging="210"/>
      </w:pPr>
      <w:r w:rsidRPr="00154D54">
        <w:rPr>
          <w:rFonts w:hint="eastAsia"/>
        </w:rPr>
        <w:t xml:space="preserve">　脳性麻揮では，筋緊張や反射による反り返り姿勢や不随意運動により，姿勢を保持するのが困難．</w:t>
      </w:r>
    </w:p>
    <w:p w14:paraId="76ED6418" w14:textId="77777777" w:rsidR="00154D54" w:rsidRPr="00154D54" w:rsidRDefault="00154D54" w:rsidP="00154D54">
      <w:r w:rsidRPr="00154D54">
        <w:rPr>
          <w:rFonts w:hint="eastAsia"/>
        </w:rPr>
        <w:t xml:space="preserve">　　</w:t>
      </w:r>
      <w:r w:rsidRPr="00154D54">
        <w:rPr>
          <w:rFonts w:hint="eastAsia"/>
          <w:color w:val="FF0000"/>
        </w:rPr>
        <w:t>関節拘縮</w:t>
      </w:r>
      <w:r w:rsidRPr="00154D54">
        <w:rPr>
          <w:rFonts w:hint="eastAsia"/>
        </w:rPr>
        <w:t>や，側湾による四肢体幹の変形もみられる.</w:t>
      </w:r>
    </w:p>
    <w:p w14:paraId="0C25DF10" w14:textId="77777777" w:rsidR="00154D54" w:rsidRPr="00154D54" w:rsidRDefault="00154D54" w:rsidP="00154D54">
      <w:r w:rsidRPr="00154D54">
        <w:rPr>
          <w:rFonts w:hint="eastAsia"/>
        </w:rPr>
        <w:t xml:space="preserve">　　　治療いすの背板やヘッドレストの角度を調整する.</w:t>
      </w:r>
    </w:p>
    <w:p w14:paraId="23EB237C" w14:textId="77777777" w:rsidR="00154D54" w:rsidRPr="00154D54" w:rsidRDefault="00154D54" w:rsidP="00154D54">
      <w:r w:rsidRPr="00154D54">
        <w:rPr>
          <w:rFonts w:hint="eastAsia"/>
        </w:rPr>
        <w:t xml:space="preserve">　　　膝下や背中にクッションを入れ，安定する姿勢・緊張を緩和する姿勢（反射</w:t>
      </w:r>
    </w:p>
    <w:p w14:paraId="0EBD0825" w14:textId="77777777" w:rsidR="00154D54" w:rsidRPr="00154D54" w:rsidRDefault="00154D54" w:rsidP="00154D54">
      <w:r w:rsidRPr="00154D54">
        <w:rPr>
          <w:rFonts w:hint="eastAsia"/>
        </w:rPr>
        <w:t xml:space="preserve">　　　抑制体位）を調整する．</w:t>
      </w:r>
    </w:p>
    <w:p w14:paraId="04EE1A7C" w14:textId="77777777" w:rsidR="00154D54" w:rsidRPr="00154D54" w:rsidRDefault="00154D54" w:rsidP="00154D54">
      <w:r w:rsidRPr="00154D54">
        <w:rPr>
          <w:rFonts w:hint="eastAsia"/>
        </w:rPr>
        <w:t xml:space="preserve">　　</w:t>
      </w:r>
    </w:p>
    <w:p w14:paraId="3D7AAC83" w14:textId="77777777" w:rsidR="00154D54" w:rsidRPr="00154D54" w:rsidRDefault="00154D54" w:rsidP="00154D54">
      <w:r w:rsidRPr="00154D54">
        <w:rPr>
          <w:rFonts w:hint="eastAsia"/>
        </w:rPr>
        <w:t xml:space="preserve">　　</w:t>
      </w:r>
      <w:r w:rsidRPr="00154D54">
        <w:rPr>
          <w:rFonts w:hint="eastAsia"/>
          <w:color w:val="FF0000"/>
        </w:rPr>
        <w:t>驚愕反射により</w:t>
      </w:r>
      <w:r w:rsidRPr="00154D54">
        <w:rPr>
          <w:rFonts w:hint="eastAsia"/>
        </w:rPr>
        <w:t>予期せぬ音・予期せぬ動きに対して急激な体動が生じてしまう．</w:t>
      </w:r>
    </w:p>
    <w:p w14:paraId="2638F08A" w14:textId="77777777" w:rsidR="00154D54" w:rsidRPr="00154D54" w:rsidRDefault="00154D54" w:rsidP="00154D54">
      <w:r w:rsidRPr="00154D54">
        <w:rPr>
          <w:rFonts w:hint="eastAsia"/>
        </w:rPr>
        <w:t xml:space="preserve">　　　治療いすを動かすときや器械使用時には必ず予告してから行う.</w:t>
      </w:r>
    </w:p>
    <w:p w14:paraId="7B7A04CC" w14:textId="77777777" w:rsidR="00154D54" w:rsidRDefault="00154D54" w:rsidP="00154D54">
      <w:r w:rsidRPr="00154D54">
        <w:rPr>
          <w:rFonts w:hint="eastAsia"/>
        </w:rPr>
        <w:t xml:space="preserve">　</w:t>
      </w:r>
      <w:r>
        <w:rPr>
          <w:rFonts w:hint="eastAsia"/>
        </w:rPr>
        <w:t xml:space="preserve">　</w:t>
      </w:r>
    </w:p>
    <w:p w14:paraId="71709487" w14:textId="2C956CC1" w:rsidR="00154D54" w:rsidRPr="00154D54" w:rsidRDefault="00154D54" w:rsidP="00154D54">
      <w:pPr>
        <w:ind w:firstLineChars="200" w:firstLine="420"/>
      </w:pPr>
      <w:r w:rsidRPr="00154D54">
        <w:rPr>
          <w:rFonts w:hint="eastAsia"/>
        </w:rPr>
        <w:t>ボツリヌス治療を受けている人では</w:t>
      </w:r>
    </w:p>
    <w:p w14:paraId="06FEFA4E" w14:textId="29829738" w:rsidR="00154D54" w:rsidRPr="00154D54" w:rsidRDefault="00154D54" w:rsidP="00154D54">
      <w:r w:rsidRPr="00154D54">
        <w:rPr>
          <w:rFonts w:hint="eastAsia"/>
        </w:rPr>
        <w:t xml:space="preserve">　　</w:t>
      </w:r>
      <w:r>
        <w:rPr>
          <w:rFonts w:hint="eastAsia"/>
        </w:rPr>
        <w:t xml:space="preserve">　</w:t>
      </w:r>
      <w:r w:rsidRPr="00154D54">
        <w:rPr>
          <w:rFonts w:hint="eastAsia"/>
        </w:rPr>
        <w:t>筋緊張の緩和効果が持続している時期に歯科治療を合わせる.</w:t>
      </w:r>
    </w:p>
    <w:p w14:paraId="7ED52E2A" w14:textId="11F018A9" w:rsidR="00154D54" w:rsidRPr="00154D54" w:rsidRDefault="00154D54" w:rsidP="00154D54">
      <w:r w:rsidRPr="00154D54">
        <w:rPr>
          <w:rFonts w:hint="eastAsia"/>
        </w:rPr>
        <w:t xml:space="preserve">　　</w:t>
      </w:r>
      <w:r>
        <w:rPr>
          <w:rFonts w:hint="eastAsia"/>
        </w:rPr>
        <w:t xml:space="preserve">　</w:t>
      </w:r>
      <w:r w:rsidRPr="00154D54">
        <w:rPr>
          <w:rFonts w:hint="eastAsia"/>
        </w:rPr>
        <w:t>ただし，注射部位によっては，直後に一過性の嚥下機能低下がみられる場合が</w:t>
      </w:r>
    </w:p>
    <w:p w14:paraId="53590B6D" w14:textId="42EED2A7" w:rsidR="00154D54" w:rsidRPr="00154D54" w:rsidRDefault="00154D54" w:rsidP="00154D54">
      <w:r w:rsidRPr="00154D54">
        <w:rPr>
          <w:rFonts w:hint="eastAsia"/>
        </w:rPr>
        <w:t xml:space="preserve">　　</w:t>
      </w:r>
      <w:r>
        <w:rPr>
          <w:rFonts w:hint="eastAsia"/>
        </w:rPr>
        <w:t xml:space="preserve">　</w:t>
      </w:r>
      <w:r w:rsidRPr="00154D54">
        <w:rPr>
          <w:rFonts w:hint="eastAsia"/>
        </w:rPr>
        <w:t>あるので，注意が必要.</w:t>
      </w:r>
    </w:p>
    <w:p w14:paraId="7390F14B" w14:textId="77777777" w:rsidR="00154D54" w:rsidRDefault="00154D54" w:rsidP="00154D54">
      <w:r w:rsidRPr="00154D54">
        <w:rPr>
          <w:rFonts w:hint="eastAsia"/>
        </w:rPr>
        <w:t xml:space="preserve">　</w:t>
      </w:r>
      <w:r>
        <w:rPr>
          <w:rFonts w:hint="eastAsia"/>
        </w:rPr>
        <w:t xml:space="preserve">　</w:t>
      </w:r>
    </w:p>
    <w:p w14:paraId="1A182C57" w14:textId="1316FA67" w:rsidR="00154D54" w:rsidRPr="00154D54" w:rsidRDefault="00154D54" w:rsidP="00154D54">
      <w:pPr>
        <w:ind w:firstLineChars="200" w:firstLine="420"/>
      </w:pPr>
      <w:r w:rsidRPr="00154D54">
        <w:rPr>
          <w:rFonts w:hint="eastAsia"/>
        </w:rPr>
        <w:t>必ずしも治療いすへの移乗にこだわらない．</w:t>
      </w:r>
    </w:p>
    <w:p w14:paraId="2C69D3FB" w14:textId="2231401A" w:rsidR="00154D54" w:rsidRPr="00154D54" w:rsidRDefault="00154D54" w:rsidP="00154D54">
      <w:r w:rsidRPr="00154D54">
        <w:rPr>
          <w:rFonts w:hint="eastAsia"/>
        </w:rPr>
        <w:t xml:space="preserve">　</w:t>
      </w:r>
      <w:r>
        <w:rPr>
          <w:rFonts w:hint="eastAsia"/>
        </w:rPr>
        <w:t xml:space="preserve">　</w:t>
      </w:r>
      <w:r w:rsidRPr="00154D54">
        <w:rPr>
          <w:rFonts w:hint="eastAsia"/>
        </w:rPr>
        <w:t xml:space="preserve">　普段の移動手段（車いす・バギーなど）のままで治療を行ったほうが，緊張や</w:t>
      </w:r>
    </w:p>
    <w:p w14:paraId="72F61DDF" w14:textId="5674E37C" w:rsidR="00154D54" w:rsidRPr="00154D54" w:rsidRDefault="00154D54" w:rsidP="00154D54">
      <w:r w:rsidRPr="00154D54">
        <w:rPr>
          <w:rFonts w:hint="eastAsia"/>
        </w:rPr>
        <w:t xml:space="preserve">　　</w:t>
      </w:r>
      <w:r>
        <w:rPr>
          <w:rFonts w:hint="eastAsia"/>
        </w:rPr>
        <w:t xml:space="preserve">　</w:t>
      </w:r>
      <w:r w:rsidRPr="00154D54">
        <w:rPr>
          <w:rFonts w:hint="eastAsia"/>
        </w:rPr>
        <w:t>体動をコントロールできることもある.</w:t>
      </w:r>
    </w:p>
    <w:p w14:paraId="66E4DE1C" w14:textId="5D47F52B" w:rsidR="00154D54" w:rsidRPr="00154D54" w:rsidRDefault="00154D54" w:rsidP="00154D54">
      <w:r w:rsidRPr="00154D54">
        <w:rPr>
          <w:rFonts w:hint="eastAsia"/>
        </w:rPr>
        <w:t xml:space="preserve">　　</w:t>
      </w:r>
      <w:r>
        <w:rPr>
          <w:rFonts w:hint="eastAsia"/>
        </w:rPr>
        <w:t xml:space="preserve">　</w:t>
      </w:r>
      <w:r w:rsidRPr="00154D54">
        <w:rPr>
          <w:rFonts w:hint="eastAsia"/>
        </w:rPr>
        <w:t>補助ベルトや姿勢調整川のクッションが歯科治療時の姿勢保持にも役立つ．</w:t>
      </w:r>
    </w:p>
    <w:p w14:paraId="7529B9CD" w14:textId="77777777" w:rsidR="00154D54" w:rsidRPr="00154D54" w:rsidRDefault="00154D54" w:rsidP="00154D54">
      <w:r w:rsidRPr="00154D54">
        <w:rPr>
          <w:rFonts w:hint="eastAsia"/>
        </w:rPr>
        <w:t xml:space="preserve">　　</w:t>
      </w:r>
    </w:p>
    <w:p w14:paraId="5CC9E14F" w14:textId="1A85CD13" w:rsidR="00154D54" w:rsidRPr="00154D54" w:rsidRDefault="00154D54" w:rsidP="00154D54">
      <w:r w:rsidRPr="00154D54">
        <w:rPr>
          <w:rFonts w:hint="eastAsia"/>
        </w:rPr>
        <w:t xml:space="preserve">　</w:t>
      </w:r>
      <w:r>
        <w:rPr>
          <w:rFonts w:hint="eastAsia"/>
        </w:rPr>
        <w:t xml:space="preserve">　</w:t>
      </w:r>
      <w:r w:rsidRPr="00154D54">
        <w:rPr>
          <w:rFonts w:hint="eastAsia"/>
        </w:rPr>
        <w:t>座位の場合</w:t>
      </w:r>
    </w:p>
    <w:p w14:paraId="47D58D02" w14:textId="1A190B13" w:rsidR="00154D54" w:rsidRPr="00154D54" w:rsidRDefault="00154D54" w:rsidP="00154D54">
      <w:r w:rsidRPr="00154D54">
        <w:rPr>
          <w:rFonts w:hint="eastAsia"/>
        </w:rPr>
        <w:lastRenderedPageBreak/>
        <w:t xml:space="preserve">　　</w:t>
      </w:r>
      <w:r>
        <w:rPr>
          <w:rFonts w:hint="eastAsia"/>
        </w:rPr>
        <w:t xml:space="preserve">　</w:t>
      </w:r>
      <w:r w:rsidRPr="00154D54">
        <w:rPr>
          <w:rFonts w:hint="eastAsia"/>
        </w:rPr>
        <w:t>頭部が後屈しやすいため，枕を調整する．</w:t>
      </w:r>
    </w:p>
    <w:p w14:paraId="668F627C" w14:textId="4DCAA215" w:rsidR="00154D54" w:rsidRPr="00154D54" w:rsidRDefault="00154D54" w:rsidP="00154D54">
      <w:r w:rsidRPr="00154D54">
        <w:rPr>
          <w:rFonts w:hint="eastAsia"/>
        </w:rPr>
        <w:t xml:space="preserve">　　</w:t>
      </w:r>
      <w:r>
        <w:rPr>
          <w:rFonts w:hint="eastAsia"/>
        </w:rPr>
        <w:t xml:space="preserve">　</w:t>
      </w:r>
      <w:r w:rsidRPr="00154D54">
        <w:rPr>
          <w:rFonts w:hint="eastAsia"/>
        </w:rPr>
        <w:t>頭部を後ろから抱え込むなど，頭部の姿勢の調整を行う．</w:t>
      </w:r>
    </w:p>
    <w:p w14:paraId="25C22A4E" w14:textId="77777777" w:rsidR="00154D54" w:rsidRPr="00154D54" w:rsidRDefault="00154D54" w:rsidP="00154D54">
      <w:r w:rsidRPr="00154D54">
        <w:rPr>
          <w:rFonts w:hint="eastAsia"/>
          <w:b/>
          <w:bCs/>
        </w:rPr>
        <w:t>②発達障害のある人の姿勢保持</w:t>
      </w:r>
    </w:p>
    <w:p w14:paraId="24DDC476" w14:textId="77777777" w:rsidR="00154D54" w:rsidRPr="00154D54" w:rsidRDefault="00154D54" w:rsidP="00154D54">
      <w:r w:rsidRPr="00154D54">
        <w:rPr>
          <w:rFonts w:hint="eastAsia"/>
        </w:rPr>
        <w:t xml:space="preserve">　多動や自分の興味物への注意集中がみられる.</w:t>
      </w:r>
    </w:p>
    <w:p w14:paraId="6AC69956" w14:textId="77777777" w:rsidR="00154D54" w:rsidRPr="00154D54" w:rsidRDefault="00154D54" w:rsidP="00154D54">
      <w:r w:rsidRPr="00154D54">
        <w:rPr>
          <w:rFonts w:hint="eastAsia"/>
        </w:rPr>
        <w:t xml:space="preserve">　治療いす上で姿勢を保持しておくことが難しい場合もよくみられる</w:t>
      </w:r>
    </w:p>
    <w:p w14:paraId="67681BBE" w14:textId="504BE193" w:rsidR="00154D54" w:rsidRPr="00154D54" w:rsidRDefault="00154D54" w:rsidP="00154D54">
      <w:r w:rsidRPr="00154D54">
        <w:rPr>
          <w:rFonts w:hint="eastAsia"/>
        </w:rPr>
        <w:t xml:space="preserve">　多くは，声かけや徒手による制止で適切な姿勢に戻ることができるが，持続は難しい．</w:t>
      </w:r>
    </w:p>
    <w:p w14:paraId="4FA0EF15" w14:textId="162E674C" w:rsidR="00154D54" w:rsidRPr="00154D54" w:rsidRDefault="00154D54" w:rsidP="00154D54">
      <w:r w:rsidRPr="00154D54">
        <w:rPr>
          <w:rFonts w:hint="eastAsia"/>
        </w:rPr>
        <w:t xml:space="preserve">　治療いすからの転落や周囲の器具・器材を触れることによるけがなどの危険性もある．</w:t>
      </w:r>
    </w:p>
    <w:p w14:paraId="6C00D922" w14:textId="77777777" w:rsidR="00154D54" w:rsidRPr="00154D54" w:rsidRDefault="00154D54" w:rsidP="00154D54">
      <w:r w:rsidRPr="00154D54">
        <w:rPr>
          <w:rFonts w:hint="eastAsia"/>
        </w:rPr>
        <w:t xml:space="preserve">　患者から目を離さないことが重要．</w:t>
      </w:r>
    </w:p>
    <w:p w14:paraId="7796EBC1" w14:textId="77777777" w:rsidR="00154D54" w:rsidRPr="00154D54" w:rsidRDefault="00154D54" w:rsidP="00154D54">
      <w:r w:rsidRPr="00154D54">
        <w:rPr>
          <w:rFonts w:hint="eastAsia"/>
        </w:rPr>
        <w:t xml:space="preserve">　本人が興味を示すビデオなどを上手に用いて集中をはかるのもよい．</w:t>
      </w:r>
    </w:p>
    <w:p w14:paraId="5511D9EF" w14:textId="0F68ECFD" w:rsidR="00154D54" w:rsidRPr="00154D54" w:rsidRDefault="00154D54" w:rsidP="00154D54">
      <w:pPr>
        <w:ind w:left="210" w:hangingChars="100" w:hanging="210"/>
      </w:pPr>
      <w:r w:rsidRPr="00154D54">
        <w:rPr>
          <w:rFonts w:hint="eastAsia"/>
        </w:rPr>
        <w:t xml:space="preserve">　手鏡を持って自分で治療の部位をみながら受けることにより，安心して不要な体動もなく行えることもある.</w:t>
      </w:r>
    </w:p>
    <w:p w14:paraId="28E29458" w14:textId="77777777" w:rsidR="00154D54" w:rsidRPr="00154D54" w:rsidRDefault="00154D54" w:rsidP="00154D54">
      <w:r w:rsidRPr="00154D54">
        <w:rPr>
          <w:rFonts w:hint="eastAsia"/>
          <w:b/>
          <w:bCs/>
        </w:rPr>
        <w:t>（４）治療時の開口保持</w:t>
      </w:r>
    </w:p>
    <w:p w14:paraId="1761CABD" w14:textId="77777777" w:rsidR="00154D54" w:rsidRPr="00154D54" w:rsidRDefault="00154D54" w:rsidP="00154D54">
      <w:r w:rsidRPr="00154D54">
        <w:rPr>
          <w:rFonts w:hint="eastAsia"/>
          <w:b/>
          <w:bCs/>
        </w:rPr>
        <w:t>①開口保持具の使用</w:t>
      </w:r>
    </w:p>
    <w:p w14:paraId="1DAB752D" w14:textId="77777777" w:rsidR="00154D54" w:rsidRPr="00154D54" w:rsidRDefault="00154D54" w:rsidP="00154D54">
      <w:r w:rsidRPr="00154D54">
        <w:rPr>
          <w:rFonts w:hint="eastAsia"/>
        </w:rPr>
        <w:t xml:space="preserve">　緊張や抵抗が強く開口するのが難しい場合や，一定の開口量を維持するのが難しい場合</w:t>
      </w:r>
    </w:p>
    <w:p w14:paraId="55BB01E2" w14:textId="77777777" w:rsidR="00154D54" w:rsidRPr="00154D54" w:rsidRDefault="00154D54" w:rsidP="00154D54">
      <w:r w:rsidRPr="00154D54">
        <w:rPr>
          <w:rFonts w:hint="eastAsia"/>
        </w:rPr>
        <w:t xml:space="preserve">　　開口器やバイトブロックなどの開口保持具を用いる.</w:t>
      </w:r>
    </w:p>
    <w:p w14:paraId="0A991F92" w14:textId="17F7FC6E" w:rsidR="00154D54" w:rsidRPr="00154D54" w:rsidRDefault="00154D54" w:rsidP="00154D54">
      <w:pPr>
        <w:ind w:left="420" w:hangingChars="200" w:hanging="420"/>
      </w:pPr>
      <w:r w:rsidRPr="00154D54">
        <w:rPr>
          <w:rFonts w:hint="eastAsia"/>
        </w:rPr>
        <w:t xml:space="preserve">　　歯ブラシによる歯みがきなどでリラックスさせてから，口腔内の動揺歯の有無などの状況を把握したうえで使用の判断をする．</w:t>
      </w:r>
    </w:p>
    <w:p w14:paraId="2F5CCA7B" w14:textId="77777777" w:rsidR="00154D54" w:rsidRPr="00154D54" w:rsidRDefault="00154D54" w:rsidP="00154D54">
      <w:r w:rsidRPr="00154D54">
        <w:rPr>
          <w:rFonts w:hint="eastAsia"/>
          <w:b/>
          <w:bCs/>
        </w:rPr>
        <w:t>②使用時の注意点</w:t>
      </w:r>
    </w:p>
    <w:p w14:paraId="15D0A220" w14:textId="77777777" w:rsidR="00154D54" w:rsidRPr="00154D54" w:rsidRDefault="00154D54" w:rsidP="00154D54">
      <w:r w:rsidRPr="00154D54">
        <w:rPr>
          <w:rFonts w:hint="eastAsia"/>
        </w:rPr>
        <w:t xml:space="preserve">　歯の破折や脱臼・軟組織の巻き込みを起こさないように留意する.</w:t>
      </w:r>
    </w:p>
    <w:p w14:paraId="7FE85ADC" w14:textId="77777777" w:rsidR="00154D54" w:rsidRPr="00154D54" w:rsidRDefault="00154D54" w:rsidP="00154D54">
      <w:pPr>
        <w:ind w:left="210" w:hangingChars="100" w:hanging="210"/>
      </w:pPr>
      <w:r w:rsidRPr="00154D54">
        <w:rPr>
          <w:rFonts w:hint="eastAsia"/>
        </w:rPr>
        <w:t xml:space="preserve">　金属製のものでは歯に当たる部分を口腔内でちぎれない割れないものでカバーし保護する．</w:t>
      </w:r>
    </w:p>
    <w:p w14:paraId="0FF29915" w14:textId="77777777" w:rsidR="00154D54" w:rsidRPr="00154D54" w:rsidRDefault="00154D54" w:rsidP="00154D54">
      <w:r w:rsidRPr="00154D54">
        <w:rPr>
          <w:rFonts w:hint="eastAsia"/>
        </w:rPr>
        <w:t xml:space="preserve">　呼吸抑制と過開口，軟組織などの損傷に注意する．</w:t>
      </w:r>
    </w:p>
    <w:p w14:paraId="114415D0" w14:textId="36B44F5E" w:rsidR="00154D54" w:rsidRPr="00154D54" w:rsidRDefault="00154D54" w:rsidP="00154D54">
      <w:pPr>
        <w:ind w:left="210" w:hangingChars="100" w:hanging="210"/>
      </w:pPr>
      <w:r w:rsidRPr="00154D54">
        <w:rPr>
          <w:rFonts w:hint="eastAsia"/>
        </w:rPr>
        <w:t xml:space="preserve">　脳性麻痺では特に，開口を保持することで息をこらえてしまいチアノーゼをきたしたり，過開口により開口器が歯列からはずれてしまったりすることが起こりやすい．</w:t>
      </w:r>
    </w:p>
    <w:p w14:paraId="7C057D0A" w14:textId="77777777" w:rsidR="00154D54" w:rsidRPr="00154D54" w:rsidRDefault="00154D54" w:rsidP="00154D54">
      <w:r w:rsidRPr="00154D54">
        <w:rPr>
          <w:rFonts w:hint="eastAsia"/>
        </w:rPr>
        <w:t xml:space="preserve">　挿入した開口器は介助者により保持する．</w:t>
      </w:r>
    </w:p>
    <w:p w14:paraId="799AD679" w14:textId="77777777" w:rsidR="00154D54" w:rsidRPr="00154D54" w:rsidRDefault="00154D54" w:rsidP="00154D54">
      <w:pPr>
        <w:ind w:left="210" w:hangingChars="100" w:hanging="210"/>
      </w:pPr>
      <w:r w:rsidRPr="00154D54">
        <w:rPr>
          <w:rFonts w:hint="eastAsia"/>
        </w:rPr>
        <w:t xml:space="preserve">　同時に一定量以上に開口しないよう，下顎が後退しないように下顎位置をコントロールする．</w:t>
      </w:r>
    </w:p>
    <w:p w14:paraId="4422EB40" w14:textId="77777777" w:rsidR="00154D54" w:rsidRPr="00154D54" w:rsidRDefault="00154D54" w:rsidP="00154D54">
      <w:r w:rsidRPr="00154D54">
        <w:rPr>
          <w:rFonts w:hint="eastAsia"/>
        </w:rPr>
        <w:t xml:space="preserve">　開口器の使用にあたっても，基本的には本人の同意が必要とされる．</w:t>
      </w:r>
    </w:p>
    <w:p w14:paraId="0AA7C381" w14:textId="77777777" w:rsidR="00154D54" w:rsidRPr="00154D54" w:rsidRDefault="00154D54" w:rsidP="00154D54">
      <w:r w:rsidRPr="00154D54">
        <w:rPr>
          <w:rFonts w:hint="eastAsia"/>
          <w:b/>
          <w:bCs/>
        </w:rPr>
        <w:t>（５）的確な唾液・水・疲などの吸引</w:t>
      </w:r>
    </w:p>
    <w:p w14:paraId="6103E9C1" w14:textId="77777777" w:rsidR="00154D54" w:rsidRPr="00154D54" w:rsidRDefault="00154D54" w:rsidP="00154D54">
      <w:r w:rsidRPr="00154D54">
        <w:rPr>
          <w:rFonts w:hint="eastAsia"/>
          <w:b/>
          <w:bCs/>
        </w:rPr>
        <w:t>①吸引の重要性</w:t>
      </w:r>
    </w:p>
    <w:p w14:paraId="6E2B6C4C" w14:textId="77777777" w:rsidR="00154D54" w:rsidRPr="00154D54" w:rsidRDefault="00154D54" w:rsidP="00154D54">
      <w:r w:rsidRPr="00154D54">
        <w:rPr>
          <w:rFonts w:hint="eastAsia"/>
        </w:rPr>
        <w:t xml:space="preserve">　運動機能発達が未熟であったり，嚥下機能の障害があったりする人</w:t>
      </w:r>
    </w:p>
    <w:p w14:paraId="12E6A1FD" w14:textId="77777777" w:rsidR="00154D54" w:rsidRPr="00154D54" w:rsidRDefault="00154D54" w:rsidP="00154D54">
      <w:r w:rsidRPr="00154D54">
        <w:rPr>
          <w:rFonts w:hint="eastAsia"/>
        </w:rPr>
        <w:t xml:space="preserve">　　　自分のペースでの嚥下ができない歯科治療時には，唾液の貯留が生じやすい．</w:t>
      </w:r>
    </w:p>
    <w:p w14:paraId="34E11C7C" w14:textId="77777777" w:rsidR="00154D54" w:rsidRPr="00154D54" w:rsidRDefault="00154D54" w:rsidP="00154D54">
      <w:r w:rsidRPr="00154D54">
        <w:rPr>
          <w:rFonts w:hint="eastAsia"/>
        </w:rPr>
        <w:t xml:space="preserve">　　　開口保持具の使用やラバーダム装着により，通常より嚥下しにくい状況になる.</w:t>
      </w:r>
    </w:p>
    <w:p w14:paraId="3B0E9604" w14:textId="77777777" w:rsidR="00154D54" w:rsidRPr="00154D54" w:rsidRDefault="00154D54" w:rsidP="00154D54">
      <w:r w:rsidRPr="00154D54">
        <w:rPr>
          <w:rFonts w:hint="eastAsia"/>
        </w:rPr>
        <w:t xml:space="preserve">　　　</w:t>
      </w:r>
    </w:p>
    <w:p w14:paraId="399DF08B" w14:textId="77777777" w:rsidR="00154D54" w:rsidRPr="00154D54" w:rsidRDefault="00154D54" w:rsidP="00154D54">
      <w:r w:rsidRPr="00154D54">
        <w:rPr>
          <w:rFonts w:hint="eastAsia"/>
        </w:rPr>
        <w:t xml:space="preserve">　</w:t>
      </w:r>
      <w:r w:rsidRPr="00154D54">
        <w:rPr>
          <w:rFonts w:hint="eastAsia"/>
          <w:color w:val="FF0000"/>
        </w:rPr>
        <w:t>歯科治療時</w:t>
      </w:r>
    </w:p>
    <w:p w14:paraId="7B21DD35" w14:textId="77777777" w:rsidR="00154D54" w:rsidRPr="00154D54" w:rsidRDefault="00154D54" w:rsidP="00154D54">
      <w:r w:rsidRPr="00154D54">
        <w:rPr>
          <w:rFonts w:hint="eastAsia"/>
        </w:rPr>
        <w:t xml:space="preserve">　　　刺激によって唾液並が増加しやすくさらに治療時の注水も加わる．</w:t>
      </w:r>
    </w:p>
    <w:p w14:paraId="5D303CDA" w14:textId="77777777" w:rsidR="00154D54" w:rsidRPr="00154D54" w:rsidRDefault="00154D54" w:rsidP="00154D54">
      <w:r w:rsidRPr="00154D54">
        <w:rPr>
          <w:rFonts w:hint="eastAsia"/>
        </w:rPr>
        <w:lastRenderedPageBreak/>
        <w:t xml:space="preserve">　　　的確な唾液と水の吸引は必須である．</w:t>
      </w:r>
    </w:p>
    <w:p w14:paraId="1E9B681D" w14:textId="77777777" w:rsidR="00154D54" w:rsidRPr="00154D54" w:rsidRDefault="00154D54" w:rsidP="00154D54">
      <w:r w:rsidRPr="00154D54">
        <w:rPr>
          <w:rFonts w:hint="eastAsia"/>
        </w:rPr>
        <w:t xml:space="preserve">　　　バキュームによる吸引を十分に行い，誤飲・誤嚥を予防する.</w:t>
      </w:r>
    </w:p>
    <w:p w14:paraId="4AF5F01C" w14:textId="77777777" w:rsidR="00154D54" w:rsidRPr="00154D54" w:rsidRDefault="00154D54" w:rsidP="00154D54">
      <w:r w:rsidRPr="00154D54">
        <w:rPr>
          <w:rFonts w:hint="eastAsia"/>
        </w:rPr>
        <w:t xml:space="preserve">　　　</w:t>
      </w:r>
    </w:p>
    <w:p w14:paraId="74C0573A" w14:textId="2C9943E3" w:rsidR="00154D54" w:rsidRPr="00154D54" w:rsidRDefault="00154D54" w:rsidP="00154D54">
      <w:pPr>
        <w:ind w:left="630" w:hangingChars="300" w:hanging="630"/>
      </w:pPr>
      <w:r w:rsidRPr="00154D54">
        <w:rPr>
          <w:rFonts w:hint="eastAsia"/>
        </w:rPr>
        <w:t xml:space="preserve">　　　咽頭に貯留した唾液や水・疾などが排出されなければ，気道閉塞をきたし閉塞性呼吸障害の原因となることもある．</w:t>
      </w:r>
    </w:p>
    <w:p w14:paraId="11DF33B3" w14:textId="77777777" w:rsidR="00154D54" w:rsidRPr="00154D54" w:rsidRDefault="00154D54" w:rsidP="00154D54">
      <w:r w:rsidRPr="00154D54">
        <w:rPr>
          <w:rFonts w:hint="eastAsia"/>
          <w:b/>
          <w:bCs/>
        </w:rPr>
        <w:t>②吸引方法の確保</w:t>
      </w:r>
    </w:p>
    <w:p w14:paraId="3ACF1599" w14:textId="77777777" w:rsidR="00154D54" w:rsidRPr="00154D54" w:rsidRDefault="00154D54" w:rsidP="00154D54">
      <w:r w:rsidRPr="00154D54">
        <w:rPr>
          <w:rFonts w:hint="eastAsia"/>
        </w:rPr>
        <w:t xml:space="preserve">　</w:t>
      </w:r>
      <w:r w:rsidRPr="00154D54">
        <w:rPr>
          <w:rFonts w:hint="eastAsia"/>
          <w:b/>
          <w:bCs/>
        </w:rPr>
        <w:t>ラバーダムを装着している場合</w:t>
      </w:r>
    </w:p>
    <w:p w14:paraId="357C5192" w14:textId="77777777" w:rsidR="00154D54" w:rsidRPr="00154D54" w:rsidRDefault="00154D54" w:rsidP="00154D54">
      <w:r w:rsidRPr="00154D54">
        <w:rPr>
          <w:rFonts w:hint="eastAsia"/>
        </w:rPr>
        <w:t xml:space="preserve">　　シート上での注水の吸引と，シート下の唾液の吸引の</w:t>
      </w:r>
      <w:r w:rsidRPr="00154D54">
        <w:rPr>
          <w:rFonts w:hint="eastAsia"/>
          <w:color w:val="FF0000"/>
        </w:rPr>
        <w:t>2系統の吸引</w:t>
      </w:r>
      <w:r w:rsidRPr="00154D54">
        <w:rPr>
          <w:rFonts w:hint="eastAsia"/>
        </w:rPr>
        <w:t>を用いる．</w:t>
      </w:r>
    </w:p>
    <w:p w14:paraId="7D521059" w14:textId="77777777" w:rsidR="00154D54" w:rsidRPr="00154D54" w:rsidRDefault="00154D54" w:rsidP="00154D54">
      <w:r w:rsidRPr="00154D54">
        <w:rPr>
          <w:rFonts w:hint="eastAsia"/>
        </w:rPr>
        <w:t xml:space="preserve">　</w:t>
      </w:r>
      <w:r w:rsidRPr="00154D54">
        <w:rPr>
          <w:rFonts w:hint="eastAsia"/>
          <w:b/>
          <w:bCs/>
        </w:rPr>
        <w:t>分泌物が多く，吸引器を使用している人では</w:t>
      </w:r>
    </w:p>
    <w:p w14:paraId="504A1D05" w14:textId="77777777" w:rsidR="00154D54" w:rsidRPr="00154D54" w:rsidRDefault="00154D54" w:rsidP="00154D54">
      <w:r w:rsidRPr="00154D54">
        <w:rPr>
          <w:rFonts w:hint="eastAsia"/>
        </w:rPr>
        <w:t xml:space="preserve">　　口腔内からだけでなく鼻腔から吸引を必要とする場合がある．</w:t>
      </w:r>
    </w:p>
    <w:p w14:paraId="464817DE" w14:textId="77777777" w:rsidR="00154D54" w:rsidRPr="00154D54" w:rsidRDefault="00154D54" w:rsidP="00154D54">
      <w:r w:rsidRPr="00154D54">
        <w:rPr>
          <w:rFonts w:hint="eastAsia"/>
        </w:rPr>
        <w:t xml:space="preserve">　</w:t>
      </w:r>
      <w:r w:rsidRPr="00154D54">
        <w:rPr>
          <w:rFonts w:hint="eastAsia"/>
          <w:b/>
          <w:bCs/>
        </w:rPr>
        <w:t>気管切開をしている人では</w:t>
      </w:r>
    </w:p>
    <w:p w14:paraId="56C86B53" w14:textId="77777777" w:rsidR="00154D54" w:rsidRPr="00154D54" w:rsidRDefault="00154D54" w:rsidP="00154D54">
      <w:r w:rsidRPr="00154D54">
        <w:rPr>
          <w:rFonts w:hint="eastAsia"/>
        </w:rPr>
        <w:t xml:space="preserve">　　気管内吸引が必要となる場合もある.</w:t>
      </w:r>
    </w:p>
    <w:p w14:paraId="61CA3A86" w14:textId="77777777" w:rsidR="00154D54" w:rsidRPr="00154D54" w:rsidRDefault="00154D54" w:rsidP="00154D54">
      <w:r w:rsidRPr="00154D54">
        <w:rPr>
          <w:rFonts w:hint="eastAsia"/>
        </w:rPr>
        <w:t xml:space="preserve">　　吸引カテーテルを用いての吸引は，保護者など普段の吸引操作を実施して</w:t>
      </w:r>
    </w:p>
    <w:p w14:paraId="26340BAF" w14:textId="77777777" w:rsidR="00154D54" w:rsidRPr="00154D54" w:rsidRDefault="00154D54" w:rsidP="00154D54">
      <w:r w:rsidRPr="00154D54">
        <w:rPr>
          <w:rFonts w:hint="eastAsia"/>
        </w:rPr>
        <w:t xml:space="preserve">　　いる人が行うほうが本人にとっては受け入れやすい．</w:t>
      </w:r>
    </w:p>
    <w:p w14:paraId="35B10CB8" w14:textId="77777777" w:rsidR="00154D54" w:rsidRPr="00154D54" w:rsidRDefault="00154D54" w:rsidP="00154D54">
      <w:r w:rsidRPr="00154D54">
        <w:rPr>
          <w:rFonts w:hint="eastAsia"/>
        </w:rPr>
        <w:t xml:space="preserve">　</w:t>
      </w:r>
      <w:r w:rsidRPr="00154D54">
        <w:rPr>
          <w:rFonts w:hint="eastAsia"/>
          <w:b/>
          <w:bCs/>
        </w:rPr>
        <w:t>自閉スペクトラム症などで大きな音の苦手な人</w:t>
      </w:r>
    </w:p>
    <w:p w14:paraId="6441C802" w14:textId="77777777" w:rsidR="00154D54" w:rsidRPr="00154D54" w:rsidRDefault="00154D54" w:rsidP="00154D54">
      <w:r w:rsidRPr="00154D54">
        <w:rPr>
          <w:rFonts w:hint="eastAsia"/>
        </w:rPr>
        <w:t xml:space="preserve">　　バキュームを拒否することもしばしばみられる．</w:t>
      </w:r>
    </w:p>
    <w:p w14:paraId="4AA2D469" w14:textId="77777777" w:rsidR="00154D54" w:rsidRPr="00154D54" w:rsidRDefault="00154D54" w:rsidP="00154D54">
      <w:r w:rsidRPr="00154D54">
        <w:rPr>
          <w:rFonts w:hint="eastAsia"/>
        </w:rPr>
        <w:t xml:space="preserve">　　</w:t>
      </w:r>
      <w:r w:rsidRPr="00154D54">
        <w:rPr>
          <w:rFonts w:hint="eastAsia"/>
          <w:color w:val="FF0000"/>
        </w:rPr>
        <w:t>吸引音（圧）の弱いものを準備する</w:t>
      </w:r>
      <w:r w:rsidRPr="00154D54">
        <w:rPr>
          <w:rFonts w:hint="eastAsia"/>
        </w:rPr>
        <w:t>などの工夫が必要になる.</w:t>
      </w:r>
    </w:p>
    <w:p w14:paraId="63BB9842" w14:textId="77777777" w:rsidR="00154D54" w:rsidRPr="00154D54" w:rsidRDefault="00154D54" w:rsidP="00154D54">
      <w:r w:rsidRPr="00154D54">
        <w:rPr>
          <w:rFonts w:hint="eastAsia"/>
        </w:rPr>
        <w:t xml:space="preserve">　　吸引は2系統以上を常に準備しておくことが望ましい． </w:t>
      </w:r>
    </w:p>
    <w:p w14:paraId="44080B20" w14:textId="0ECE354F" w:rsidR="00821837" w:rsidRPr="00154D54" w:rsidRDefault="00154D54">
      <w:pPr>
        <w:rPr>
          <w:rFonts w:hint="eastAsia"/>
        </w:rPr>
      </w:pPr>
      <w:r w:rsidRPr="00154D54">
        <w:rPr>
          <w:rFonts w:hint="eastAsia"/>
        </w:rPr>
        <w:t xml:space="preserve">　　また，使用する注水量を調整することも大切である．</w:t>
      </w:r>
    </w:p>
    <w:sectPr w:rsidR="00821837" w:rsidRPr="00154D5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61A1F"/>
    <w:multiLevelType w:val="hybridMultilevel"/>
    <w:tmpl w:val="AD9CE218"/>
    <w:lvl w:ilvl="0" w:tplc="68C4BCD2">
      <w:start w:val="1"/>
      <w:numFmt w:val="bullet"/>
      <w:lvlText w:val="•"/>
      <w:lvlJc w:val="left"/>
      <w:pPr>
        <w:tabs>
          <w:tab w:val="num" w:pos="720"/>
        </w:tabs>
        <w:ind w:left="720" w:hanging="360"/>
      </w:pPr>
      <w:rPr>
        <w:rFonts w:ascii="Arial" w:hAnsi="Arial" w:hint="default"/>
      </w:rPr>
    </w:lvl>
    <w:lvl w:ilvl="1" w:tplc="6ABC0FE2" w:tentative="1">
      <w:start w:val="1"/>
      <w:numFmt w:val="bullet"/>
      <w:lvlText w:val="•"/>
      <w:lvlJc w:val="left"/>
      <w:pPr>
        <w:tabs>
          <w:tab w:val="num" w:pos="1440"/>
        </w:tabs>
        <w:ind w:left="1440" w:hanging="360"/>
      </w:pPr>
      <w:rPr>
        <w:rFonts w:ascii="Arial" w:hAnsi="Arial" w:hint="default"/>
      </w:rPr>
    </w:lvl>
    <w:lvl w:ilvl="2" w:tplc="CFD82E46" w:tentative="1">
      <w:start w:val="1"/>
      <w:numFmt w:val="bullet"/>
      <w:lvlText w:val="•"/>
      <w:lvlJc w:val="left"/>
      <w:pPr>
        <w:tabs>
          <w:tab w:val="num" w:pos="2160"/>
        </w:tabs>
        <w:ind w:left="2160" w:hanging="360"/>
      </w:pPr>
      <w:rPr>
        <w:rFonts w:ascii="Arial" w:hAnsi="Arial" w:hint="default"/>
      </w:rPr>
    </w:lvl>
    <w:lvl w:ilvl="3" w:tplc="AC803A80" w:tentative="1">
      <w:start w:val="1"/>
      <w:numFmt w:val="bullet"/>
      <w:lvlText w:val="•"/>
      <w:lvlJc w:val="left"/>
      <w:pPr>
        <w:tabs>
          <w:tab w:val="num" w:pos="2880"/>
        </w:tabs>
        <w:ind w:left="2880" w:hanging="360"/>
      </w:pPr>
      <w:rPr>
        <w:rFonts w:ascii="Arial" w:hAnsi="Arial" w:hint="default"/>
      </w:rPr>
    </w:lvl>
    <w:lvl w:ilvl="4" w:tplc="C20E46CC" w:tentative="1">
      <w:start w:val="1"/>
      <w:numFmt w:val="bullet"/>
      <w:lvlText w:val="•"/>
      <w:lvlJc w:val="left"/>
      <w:pPr>
        <w:tabs>
          <w:tab w:val="num" w:pos="3600"/>
        </w:tabs>
        <w:ind w:left="3600" w:hanging="360"/>
      </w:pPr>
      <w:rPr>
        <w:rFonts w:ascii="Arial" w:hAnsi="Arial" w:hint="default"/>
      </w:rPr>
    </w:lvl>
    <w:lvl w:ilvl="5" w:tplc="5C86EC58" w:tentative="1">
      <w:start w:val="1"/>
      <w:numFmt w:val="bullet"/>
      <w:lvlText w:val="•"/>
      <w:lvlJc w:val="left"/>
      <w:pPr>
        <w:tabs>
          <w:tab w:val="num" w:pos="4320"/>
        </w:tabs>
        <w:ind w:left="4320" w:hanging="360"/>
      </w:pPr>
      <w:rPr>
        <w:rFonts w:ascii="Arial" w:hAnsi="Arial" w:hint="default"/>
      </w:rPr>
    </w:lvl>
    <w:lvl w:ilvl="6" w:tplc="821AB7A2" w:tentative="1">
      <w:start w:val="1"/>
      <w:numFmt w:val="bullet"/>
      <w:lvlText w:val="•"/>
      <w:lvlJc w:val="left"/>
      <w:pPr>
        <w:tabs>
          <w:tab w:val="num" w:pos="5040"/>
        </w:tabs>
        <w:ind w:left="5040" w:hanging="360"/>
      </w:pPr>
      <w:rPr>
        <w:rFonts w:ascii="Arial" w:hAnsi="Arial" w:hint="default"/>
      </w:rPr>
    </w:lvl>
    <w:lvl w:ilvl="7" w:tplc="5F48A342" w:tentative="1">
      <w:start w:val="1"/>
      <w:numFmt w:val="bullet"/>
      <w:lvlText w:val="•"/>
      <w:lvlJc w:val="left"/>
      <w:pPr>
        <w:tabs>
          <w:tab w:val="num" w:pos="5760"/>
        </w:tabs>
        <w:ind w:left="5760" w:hanging="360"/>
      </w:pPr>
      <w:rPr>
        <w:rFonts w:ascii="Arial" w:hAnsi="Arial" w:hint="default"/>
      </w:rPr>
    </w:lvl>
    <w:lvl w:ilvl="8" w:tplc="C472D330" w:tentative="1">
      <w:start w:val="1"/>
      <w:numFmt w:val="bullet"/>
      <w:lvlText w:val="•"/>
      <w:lvlJc w:val="left"/>
      <w:pPr>
        <w:tabs>
          <w:tab w:val="num" w:pos="6480"/>
        </w:tabs>
        <w:ind w:left="6480" w:hanging="360"/>
      </w:pPr>
      <w:rPr>
        <w:rFonts w:ascii="Arial" w:hAnsi="Arial" w:hint="default"/>
      </w:rPr>
    </w:lvl>
  </w:abstractNum>
  <w:num w:numId="1" w16cid:durableId="192890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54"/>
    <w:rsid w:val="00154D54"/>
    <w:rsid w:val="006849C8"/>
    <w:rsid w:val="007D328D"/>
    <w:rsid w:val="00CB5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720404"/>
  <w15:chartTrackingRefBased/>
  <w15:docId w15:val="{B22753B3-6260-44D2-98EA-9531EF64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08625">
      <w:bodyDiv w:val="1"/>
      <w:marLeft w:val="0"/>
      <w:marRight w:val="0"/>
      <w:marTop w:val="0"/>
      <w:marBottom w:val="0"/>
      <w:divBdr>
        <w:top w:val="none" w:sz="0" w:space="0" w:color="auto"/>
        <w:left w:val="none" w:sz="0" w:space="0" w:color="auto"/>
        <w:bottom w:val="none" w:sz="0" w:space="0" w:color="auto"/>
        <w:right w:val="none" w:sz="0" w:space="0" w:color="auto"/>
      </w:divBdr>
    </w:div>
    <w:div w:id="721950507">
      <w:bodyDiv w:val="1"/>
      <w:marLeft w:val="0"/>
      <w:marRight w:val="0"/>
      <w:marTop w:val="0"/>
      <w:marBottom w:val="0"/>
      <w:divBdr>
        <w:top w:val="none" w:sz="0" w:space="0" w:color="auto"/>
        <w:left w:val="none" w:sz="0" w:space="0" w:color="auto"/>
        <w:bottom w:val="none" w:sz="0" w:space="0" w:color="auto"/>
        <w:right w:val="none" w:sz="0" w:space="0" w:color="auto"/>
      </w:divBdr>
    </w:div>
    <w:div w:id="1344431147">
      <w:bodyDiv w:val="1"/>
      <w:marLeft w:val="0"/>
      <w:marRight w:val="0"/>
      <w:marTop w:val="0"/>
      <w:marBottom w:val="0"/>
      <w:divBdr>
        <w:top w:val="none" w:sz="0" w:space="0" w:color="auto"/>
        <w:left w:val="none" w:sz="0" w:space="0" w:color="auto"/>
        <w:bottom w:val="none" w:sz="0" w:space="0" w:color="auto"/>
        <w:right w:val="none" w:sz="0" w:space="0" w:color="auto"/>
      </w:divBdr>
      <w:divsChild>
        <w:div w:id="1142574262">
          <w:marLeft w:val="360"/>
          <w:marRight w:val="0"/>
          <w:marTop w:val="200"/>
          <w:marBottom w:val="0"/>
          <w:divBdr>
            <w:top w:val="none" w:sz="0" w:space="0" w:color="auto"/>
            <w:left w:val="none" w:sz="0" w:space="0" w:color="auto"/>
            <w:bottom w:val="none" w:sz="0" w:space="0" w:color="auto"/>
            <w:right w:val="none" w:sz="0" w:space="0" w:color="auto"/>
          </w:divBdr>
        </w:div>
        <w:div w:id="1783449437">
          <w:marLeft w:val="360"/>
          <w:marRight w:val="0"/>
          <w:marTop w:val="200"/>
          <w:marBottom w:val="0"/>
          <w:divBdr>
            <w:top w:val="none" w:sz="0" w:space="0" w:color="auto"/>
            <w:left w:val="none" w:sz="0" w:space="0" w:color="auto"/>
            <w:bottom w:val="none" w:sz="0" w:space="0" w:color="auto"/>
            <w:right w:val="none" w:sz="0" w:space="0" w:color="auto"/>
          </w:divBdr>
        </w:div>
      </w:divsChild>
    </w:div>
    <w:div w:id="1473253411">
      <w:bodyDiv w:val="1"/>
      <w:marLeft w:val="0"/>
      <w:marRight w:val="0"/>
      <w:marTop w:val="0"/>
      <w:marBottom w:val="0"/>
      <w:divBdr>
        <w:top w:val="none" w:sz="0" w:space="0" w:color="auto"/>
        <w:left w:val="none" w:sz="0" w:space="0" w:color="auto"/>
        <w:bottom w:val="none" w:sz="0" w:space="0" w:color="auto"/>
        <w:right w:val="none" w:sz="0" w:space="0" w:color="auto"/>
      </w:divBdr>
    </w:div>
    <w:div w:id="200547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723</Words>
  <Characters>4125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八尾 正己</dc:creator>
  <cp:keywords/>
  <dc:description/>
  <cp:lastModifiedBy>八尾 正己</cp:lastModifiedBy>
  <cp:revision>1</cp:revision>
  <dcterms:created xsi:type="dcterms:W3CDTF">2022-12-26T12:07:00Z</dcterms:created>
  <dcterms:modified xsi:type="dcterms:W3CDTF">2022-12-26T12:17:00Z</dcterms:modified>
</cp:coreProperties>
</file>