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364E4" w14:textId="252F47A4" w:rsidR="00481FC9" w:rsidRPr="001E6F47" w:rsidRDefault="00A91803">
      <w:pPr>
        <w:rPr>
          <w:b/>
          <w:bCs/>
          <w:sz w:val="36"/>
          <w:szCs w:val="36"/>
        </w:rPr>
      </w:pPr>
      <w:r w:rsidRPr="001E6F47">
        <w:rPr>
          <w:rFonts w:hint="eastAsia"/>
          <w:b/>
          <w:bCs/>
          <w:sz w:val="36"/>
          <w:szCs w:val="36"/>
        </w:rPr>
        <w:t>Ⅳ-1-1：脳性麻痺</w:t>
      </w:r>
    </w:p>
    <w:p w14:paraId="21DC1EDE" w14:textId="1498FEA5" w:rsidR="00A91803" w:rsidRDefault="00A91803">
      <w:pPr>
        <w:rPr>
          <w:b/>
          <w:bCs/>
        </w:rPr>
      </w:pPr>
    </w:p>
    <w:p w14:paraId="4C6DCB2B" w14:textId="1356B716" w:rsidR="00A91803" w:rsidRPr="001E6F47" w:rsidRDefault="00A91803">
      <w:pPr>
        <w:rPr>
          <w:b/>
          <w:bCs/>
          <w:sz w:val="28"/>
          <w:szCs w:val="28"/>
        </w:rPr>
      </w:pPr>
      <w:r w:rsidRPr="001E6F47">
        <w:rPr>
          <w:rFonts w:hint="eastAsia"/>
          <w:b/>
          <w:bCs/>
          <w:sz w:val="28"/>
          <w:szCs w:val="28"/>
        </w:rPr>
        <w:t>1：脳性麻痺とは</w:t>
      </w:r>
    </w:p>
    <w:p w14:paraId="6BE4BDDB" w14:textId="77777777" w:rsidR="00A450AF" w:rsidRPr="00A450AF" w:rsidRDefault="00A450AF" w:rsidP="00A450AF">
      <w:r w:rsidRPr="00A450AF">
        <w:rPr>
          <w:rFonts w:hint="eastAsia"/>
          <w:b/>
          <w:bCs/>
        </w:rPr>
        <w:t>(1)脳性麻痺の概念</w:t>
      </w:r>
    </w:p>
    <w:p w14:paraId="3229A048" w14:textId="60169769" w:rsidR="00EC0DA5" w:rsidRPr="00EC0DA5" w:rsidRDefault="00EC0DA5" w:rsidP="00EC0DA5">
      <w:r w:rsidRPr="00EC0DA5">
        <w:rPr>
          <w:rFonts w:hint="eastAsia"/>
        </w:rPr>
        <w:t>受精から生後4週までの間に，何らかの原因で受けた脳の損傷によって引き起こされる運動機能の障害をさす症候群．</w:t>
      </w:r>
    </w:p>
    <w:p w14:paraId="01F6CB6B" w14:textId="7AFE644F" w:rsidR="00EC0DA5" w:rsidRDefault="00EC0DA5" w:rsidP="00EC0DA5">
      <w:r w:rsidRPr="00EC0DA5">
        <w:rPr>
          <w:rFonts w:hint="eastAsia"/>
        </w:rPr>
        <w:t>運動障害・肢体不自由者の発症要因の約7割が脳性麻痺．</w:t>
      </w:r>
    </w:p>
    <w:p w14:paraId="6CFF96EA" w14:textId="649C4A19" w:rsidR="00A450AF" w:rsidRPr="00EC0DA5" w:rsidRDefault="00A450AF" w:rsidP="00EC0DA5">
      <w:r>
        <w:rPr>
          <w:rFonts w:hint="eastAsia"/>
        </w:rPr>
        <w:t xml:space="preserve">　</w:t>
      </w:r>
      <w:r w:rsidR="00B421FF">
        <w:rPr>
          <w:rFonts w:hint="eastAsia"/>
        </w:rPr>
        <w:t xml:space="preserve">　</w:t>
      </w:r>
      <w:r>
        <w:rPr>
          <w:rFonts w:hint="eastAsia"/>
        </w:rPr>
        <w:t xml:space="preserve">　</w:t>
      </w:r>
      <w:r w:rsidRPr="00A450AF">
        <w:rPr>
          <w:noProof/>
        </w:rPr>
        <w:drawing>
          <wp:inline distT="0" distB="0" distL="0" distR="0" wp14:anchorId="1E31ECA5" wp14:editId="7032A720">
            <wp:extent cx="4787675" cy="2666888"/>
            <wp:effectExtent l="19050" t="19050" r="13335" b="19685"/>
            <wp:docPr id="4" name="図 4">
              <a:extLst xmlns:a="http://schemas.openxmlformats.org/drawingml/2006/main">
                <a:ext uri="{FF2B5EF4-FFF2-40B4-BE49-F238E27FC236}">
                  <a16:creationId xmlns:a16="http://schemas.microsoft.com/office/drawing/2014/main" id="{DC911453-8E36-7986-691B-45F4D591F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DC911453-8E36-7986-691B-45F4D591F506}"/>
                        </a:ext>
                      </a:extLst>
                    </pic:cNvPr>
                    <pic:cNvPicPr>
                      <a:picLocks noChangeAspect="1"/>
                    </pic:cNvPicPr>
                  </pic:nvPicPr>
                  <pic:blipFill>
                    <a:blip r:embed="rId5"/>
                    <a:stretch>
                      <a:fillRect/>
                    </a:stretch>
                  </pic:blipFill>
                  <pic:spPr>
                    <a:xfrm>
                      <a:off x="0" y="0"/>
                      <a:ext cx="4814580" cy="2681875"/>
                    </a:xfrm>
                    <a:prstGeom prst="rect">
                      <a:avLst/>
                    </a:prstGeom>
                    <a:ln>
                      <a:solidFill>
                        <a:srgbClr val="FF0000"/>
                      </a:solidFill>
                    </a:ln>
                  </pic:spPr>
                </pic:pic>
              </a:graphicData>
            </a:graphic>
          </wp:inline>
        </w:drawing>
      </w:r>
    </w:p>
    <w:p w14:paraId="006C7501" w14:textId="77777777" w:rsidR="00A450AF" w:rsidRDefault="00A450AF" w:rsidP="00EC0DA5"/>
    <w:p w14:paraId="5CA8814A" w14:textId="77777777" w:rsidR="00A450AF" w:rsidRPr="00A450AF" w:rsidRDefault="00A450AF" w:rsidP="00A450AF">
      <w:r w:rsidRPr="00A450AF">
        <w:rPr>
          <w:rFonts w:hint="eastAsia"/>
          <w:b/>
          <w:bCs/>
        </w:rPr>
        <w:t>(2)例外</w:t>
      </w:r>
    </w:p>
    <w:p w14:paraId="6AC3A644" w14:textId="2253B5A6" w:rsidR="00EC0DA5" w:rsidRPr="00EC0DA5" w:rsidRDefault="00EC0DA5" w:rsidP="00EC0DA5">
      <w:r w:rsidRPr="00EC0DA5">
        <w:rPr>
          <w:rFonts w:hint="eastAsia"/>
        </w:rPr>
        <w:t>遺伝子異常によるものや，生後4週以降に発症したもの，暫定的なもの，進行性のものは含まれない．</w:t>
      </w:r>
    </w:p>
    <w:p w14:paraId="00BA778D" w14:textId="499ED069" w:rsidR="00EC0DA5" w:rsidRDefault="00EC0DA5" w:rsidP="00EC0DA5"/>
    <w:p w14:paraId="6CAE2562" w14:textId="0A67AC99" w:rsidR="00F07F6A" w:rsidRDefault="00F07F6A" w:rsidP="00EC0DA5"/>
    <w:p w14:paraId="46551112" w14:textId="487CAED0" w:rsidR="00A450AF" w:rsidRDefault="00A450AF" w:rsidP="00EC0DA5"/>
    <w:p w14:paraId="724B4224" w14:textId="4C356473" w:rsidR="00A450AF" w:rsidRDefault="00A450AF" w:rsidP="00EC0DA5"/>
    <w:p w14:paraId="375B75E8" w14:textId="5AD39CF0" w:rsidR="00A450AF" w:rsidRDefault="00A450AF" w:rsidP="00EC0DA5"/>
    <w:p w14:paraId="033886B2" w14:textId="77777777" w:rsidR="00B421FF" w:rsidRDefault="00B421FF" w:rsidP="00EC0DA5">
      <w:pPr>
        <w:rPr>
          <w:rFonts w:hint="eastAsia"/>
        </w:rPr>
      </w:pPr>
    </w:p>
    <w:p w14:paraId="5191F5FF" w14:textId="67971CF0" w:rsidR="00A450AF" w:rsidRDefault="00A450AF" w:rsidP="00EC0DA5"/>
    <w:p w14:paraId="2B3E1335" w14:textId="3EC9597B" w:rsidR="00A450AF" w:rsidRDefault="00A450AF" w:rsidP="00EC0DA5"/>
    <w:p w14:paraId="4D7AA53D" w14:textId="77777777" w:rsidR="00A450AF" w:rsidRDefault="00A450AF" w:rsidP="00EC0DA5"/>
    <w:p w14:paraId="79F1D201" w14:textId="77777777" w:rsidR="00A450AF" w:rsidRPr="00A450AF" w:rsidRDefault="00A450AF" w:rsidP="00EC0DA5"/>
    <w:p w14:paraId="0D6C1CC3" w14:textId="079817B8" w:rsidR="00F07F6A" w:rsidRDefault="00F07F6A" w:rsidP="00EC0DA5"/>
    <w:p w14:paraId="70D2AE21" w14:textId="5F43A894" w:rsidR="00F07F6A" w:rsidRPr="001E6F47" w:rsidRDefault="00F07F6A" w:rsidP="00EC0DA5">
      <w:pPr>
        <w:rPr>
          <w:b/>
          <w:bCs/>
          <w:sz w:val="28"/>
          <w:szCs w:val="28"/>
        </w:rPr>
      </w:pPr>
      <w:r w:rsidRPr="001E6F47">
        <w:rPr>
          <w:rFonts w:hint="eastAsia"/>
          <w:b/>
          <w:bCs/>
          <w:sz w:val="28"/>
          <w:szCs w:val="28"/>
        </w:rPr>
        <w:lastRenderedPageBreak/>
        <w:t>2：脳性麻痺の分類</w:t>
      </w:r>
    </w:p>
    <w:p w14:paraId="65C8960D" w14:textId="0560E9A9" w:rsidR="00F07F6A" w:rsidRPr="00A450AF" w:rsidRDefault="00F07F6A" w:rsidP="00A450AF">
      <w:pPr>
        <w:pStyle w:val="a3"/>
        <w:numPr>
          <w:ilvl w:val="0"/>
          <w:numId w:val="1"/>
        </w:numPr>
        <w:ind w:leftChars="0"/>
        <w:rPr>
          <w:b/>
          <w:bCs/>
        </w:rPr>
      </w:pPr>
      <w:r w:rsidRPr="00A450AF">
        <w:rPr>
          <w:rFonts w:hint="eastAsia"/>
          <w:b/>
          <w:bCs/>
        </w:rPr>
        <w:t>損傷部位による分類</w:t>
      </w:r>
    </w:p>
    <w:p w14:paraId="0D50BDFF" w14:textId="551FE7A3" w:rsidR="00A450AF" w:rsidRDefault="00A450AF" w:rsidP="00A450AF">
      <w:pPr>
        <w:ind w:firstLineChars="100" w:firstLine="210"/>
      </w:pPr>
      <w:r>
        <w:rPr>
          <w:rFonts w:hint="eastAsia"/>
        </w:rPr>
        <w:t xml:space="preserve">　　</w:t>
      </w:r>
      <w:r w:rsidRPr="00A450AF">
        <w:rPr>
          <w:noProof/>
        </w:rPr>
        <w:drawing>
          <wp:inline distT="0" distB="0" distL="0" distR="0" wp14:anchorId="39E4A983" wp14:editId="677641DB">
            <wp:extent cx="4451350" cy="3130706"/>
            <wp:effectExtent l="19050" t="19050" r="25400" b="12700"/>
            <wp:docPr id="5" name="コンテンツ プレースホルダー 4">
              <a:extLst xmlns:a="http://schemas.openxmlformats.org/drawingml/2006/main">
                <a:ext uri="{FF2B5EF4-FFF2-40B4-BE49-F238E27FC236}">
                  <a16:creationId xmlns:a16="http://schemas.microsoft.com/office/drawing/2014/main" id="{99BAA11C-D2ED-10BA-4682-6E3F12646F0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コンテンツ プレースホルダー 4">
                      <a:extLst>
                        <a:ext uri="{FF2B5EF4-FFF2-40B4-BE49-F238E27FC236}">
                          <a16:creationId xmlns:a16="http://schemas.microsoft.com/office/drawing/2014/main" id="{99BAA11C-D2ED-10BA-4682-6E3F12646F0D}"/>
                        </a:ext>
                      </a:extLst>
                    </pic:cNvPr>
                    <pic:cNvPicPr>
                      <a:picLocks noGrp="1" noChangeAspect="1"/>
                    </pic:cNvPicPr>
                  </pic:nvPicPr>
                  <pic:blipFill>
                    <a:blip r:embed="rId6"/>
                    <a:stretch>
                      <a:fillRect/>
                    </a:stretch>
                  </pic:blipFill>
                  <pic:spPr>
                    <a:xfrm>
                      <a:off x="0" y="0"/>
                      <a:ext cx="4458179" cy="3135509"/>
                    </a:xfrm>
                    <a:prstGeom prst="rect">
                      <a:avLst/>
                    </a:prstGeom>
                    <a:ln>
                      <a:solidFill>
                        <a:srgbClr val="FF0000"/>
                      </a:solidFill>
                    </a:ln>
                  </pic:spPr>
                </pic:pic>
              </a:graphicData>
            </a:graphic>
          </wp:inline>
        </w:drawing>
      </w:r>
    </w:p>
    <w:p w14:paraId="44064E01" w14:textId="77777777" w:rsidR="00A450AF" w:rsidRPr="00F07F6A" w:rsidRDefault="00A450AF" w:rsidP="00A450AF"/>
    <w:p w14:paraId="5B3170A0" w14:textId="77777777" w:rsidR="00F07F6A" w:rsidRPr="00F07F6A" w:rsidRDefault="00F07F6A" w:rsidP="00F07F6A">
      <w:pPr>
        <w:rPr>
          <w:u w:val="single"/>
        </w:rPr>
      </w:pPr>
      <w:r w:rsidRPr="00F07F6A">
        <w:rPr>
          <w:rFonts w:hint="eastAsia"/>
          <w:b/>
          <w:bCs/>
        </w:rPr>
        <w:t xml:space="preserve">　</w:t>
      </w:r>
      <w:r w:rsidRPr="00F07F6A">
        <w:rPr>
          <w:rFonts w:hint="eastAsia"/>
          <w:b/>
          <w:bCs/>
          <w:u w:val="single"/>
        </w:rPr>
        <w:t>①アテトーゼ型</w:t>
      </w:r>
    </w:p>
    <w:p w14:paraId="12BA864A" w14:textId="77777777" w:rsidR="00F07F6A" w:rsidRPr="00F07F6A" w:rsidRDefault="00F07F6A" w:rsidP="00F07F6A">
      <w:r w:rsidRPr="00F07F6A">
        <w:rPr>
          <w:rFonts w:hint="eastAsia"/>
          <w:b/>
          <w:bCs/>
        </w:rPr>
        <w:t xml:space="preserve">　　　</w:t>
      </w:r>
      <w:r w:rsidRPr="00F07F6A">
        <w:rPr>
          <w:rFonts w:hint="eastAsia"/>
        </w:rPr>
        <w:t>大脳の運動神経系，</w:t>
      </w:r>
    </w:p>
    <w:p w14:paraId="41A70BEF" w14:textId="298DD1FC" w:rsidR="00F07F6A" w:rsidRDefault="00F07F6A" w:rsidP="00F07F6A">
      <w:r w:rsidRPr="00F07F6A">
        <w:rPr>
          <w:rFonts w:hint="eastAsia"/>
        </w:rPr>
        <w:t xml:space="preserve">　　　錐体外路の大脳基底核が損傷されたケースで不随意運動を特徴とする．</w:t>
      </w:r>
    </w:p>
    <w:p w14:paraId="40BD7D33" w14:textId="181EF2A9" w:rsidR="00F07F6A" w:rsidRDefault="00F07F6A" w:rsidP="00A450AF">
      <w:pPr>
        <w:ind w:firstLineChars="200" w:firstLine="420"/>
      </w:pPr>
      <w:r w:rsidRPr="00F07F6A">
        <w:rPr>
          <w:noProof/>
        </w:rPr>
        <w:drawing>
          <wp:inline distT="0" distB="0" distL="0" distR="0" wp14:anchorId="481C2C0D" wp14:editId="6245413C">
            <wp:extent cx="1926865" cy="2216150"/>
            <wp:effectExtent l="38100" t="19050" r="16510" b="12700"/>
            <wp:docPr id="1026" name="Picture 2" descr="ダイアグラム&#10;&#10;自動的に生成された説明">
              <a:extLst xmlns:a="http://schemas.openxmlformats.org/drawingml/2006/main">
                <a:ext uri="{FF2B5EF4-FFF2-40B4-BE49-F238E27FC236}">
                  <a16:creationId xmlns:a16="http://schemas.microsoft.com/office/drawing/2014/main" id="{79347033-A591-6450-F481-2518B8D315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ダイアグラム&#10;&#10;自動的に生成された説明">
                      <a:extLst>
                        <a:ext uri="{FF2B5EF4-FFF2-40B4-BE49-F238E27FC236}">
                          <a16:creationId xmlns:a16="http://schemas.microsoft.com/office/drawing/2014/main" id="{79347033-A591-6450-F481-2518B8D31534}"/>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7547" r="-2" b="-2"/>
                    <a:stretch/>
                  </pic:blipFill>
                  <pic:spPr bwMode="auto">
                    <a:xfrm>
                      <a:off x="0" y="0"/>
                      <a:ext cx="1940520" cy="2231855"/>
                    </a:xfrm>
                    <a:custGeom>
                      <a:avLst/>
                      <a:gdLst/>
                      <a:ahLst/>
                      <a:cxnLst/>
                      <a:rect l="l" t="t" r="r" b="b"/>
                      <a:pathLst>
                        <a:path w="5962785" h="6858000">
                          <a:moveTo>
                            <a:pt x="1044839" y="0"/>
                          </a:moveTo>
                          <a:lnTo>
                            <a:pt x="5962785" y="0"/>
                          </a:lnTo>
                          <a:lnTo>
                            <a:pt x="5962785" y="6858000"/>
                          </a:lnTo>
                          <a:lnTo>
                            <a:pt x="1469886" y="6858000"/>
                          </a:lnTo>
                          <a:lnTo>
                            <a:pt x="1416006" y="6823984"/>
                          </a:lnTo>
                          <a:cubicBezTo>
                            <a:pt x="1356767" y="6787940"/>
                            <a:pt x="1296437" y="6755500"/>
                            <a:pt x="1232473" y="6733873"/>
                          </a:cubicBezTo>
                          <a:cubicBezTo>
                            <a:pt x="1145250" y="6705037"/>
                            <a:pt x="1060933" y="6654575"/>
                            <a:pt x="1075471" y="6503186"/>
                          </a:cubicBezTo>
                          <a:cubicBezTo>
                            <a:pt x="1078378" y="6459932"/>
                            <a:pt x="1055118" y="6427493"/>
                            <a:pt x="1020229" y="6438306"/>
                          </a:cubicBezTo>
                          <a:cubicBezTo>
                            <a:pt x="953358" y="6459932"/>
                            <a:pt x="921375" y="6398656"/>
                            <a:pt x="883579" y="6351798"/>
                          </a:cubicBezTo>
                          <a:cubicBezTo>
                            <a:pt x="816707" y="6268895"/>
                            <a:pt x="752743" y="6182387"/>
                            <a:pt x="645167" y="6167969"/>
                          </a:cubicBezTo>
                          <a:cubicBezTo>
                            <a:pt x="665519" y="6103088"/>
                            <a:pt x="700408" y="6110298"/>
                            <a:pt x="732391" y="6124716"/>
                          </a:cubicBezTo>
                          <a:cubicBezTo>
                            <a:pt x="816707" y="6160761"/>
                            <a:pt x="901023" y="6200410"/>
                            <a:pt x="985339" y="6236455"/>
                          </a:cubicBezTo>
                          <a:cubicBezTo>
                            <a:pt x="1040581" y="6258081"/>
                            <a:pt x="1095822" y="6290522"/>
                            <a:pt x="1168509" y="6265291"/>
                          </a:cubicBezTo>
                          <a:cubicBezTo>
                            <a:pt x="1104545" y="6135530"/>
                            <a:pt x="996969" y="6110298"/>
                            <a:pt x="909746" y="6070649"/>
                          </a:cubicBezTo>
                          <a:cubicBezTo>
                            <a:pt x="802169" y="6020185"/>
                            <a:pt x="738206" y="5926470"/>
                            <a:pt x="659704" y="5818335"/>
                          </a:cubicBezTo>
                          <a:cubicBezTo>
                            <a:pt x="738206" y="5789500"/>
                            <a:pt x="787632" y="5868798"/>
                            <a:pt x="851597" y="5865193"/>
                          </a:cubicBezTo>
                          <a:cubicBezTo>
                            <a:pt x="854504" y="5854380"/>
                            <a:pt x="860319" y="5832753"/>
                            <a:pt x="860319" y="5832753"/>
                          </a:cubicBezTo>
                          <a:cubicBezTo>
                            <a:pt x="755650" y="5775081"/>
                            <a:pt x="709132" y="5666947"/>
                            <a:pt x="691686" y="5533581"/>
                          </a:cubicBezTo>
                          <a:cubicBezTo>
                            <a:pt x="685872" y="5465095"/>
                            <a:pt x="648075" y="5443468"/>
                            <a:pt x="610278" y="5411029"/>
                          </a:cubicBezTo>
                          <a:cubicBezTo>
                            <a:pt x="482350" y="5299289"/>
                            <a:pt x="345700" y="5198364"/>
                            <a:pt x="238123" y="5046976"/>
                          </a:cubicBezTo>
                          <a:cubicBezTo>
                            <a:pt x="363144" y="5064998"/>
                            <a:pt x="461997" y="5165924"/>
                            <a:pt x="592833" y="5209177"/>
                          </a:cubicBezTo>
                          <a:cubicBezTo>
                            <a:pt x="488165" y="5043371"/>
                            <a:pt x="351514" y="4956864"/>
                            <a:pt x="226494" y="4855939"/>
                          </a:cubicBezTo>
                          <a:cubicBezTo>
                            <a:pt x="168344" y="4809081"/>
                            <a:pt x="116011" y="4751408"/>
                            <a:pt x="49139" y="4726177"/>
                          </a:cubicBezTo>
                          <a:cubicBezTo>
                            <a:pt x="25879" y="4718968"/>
                            <a:pt x="-14825" y="4700947"/>
                            <a:pt x="5527" y="4650483"/>
                          </a:cubicBezTo>
                          <a:cubicBezTo>
                            <a:pt x="22972" y="4607230"/>
                            <a:pt x="54954" y="4621648"/>
                            <a:pt x="84029" y="4632460"/>
                          </a:cubicBezTo>
                          <a:cubicBezTo>
                            <a:pt x="153807" y="4661296"/>
                            <a:pt x="229401" y="4661296"/>
                            <a:pt x="325347" y="4661296"/>
                          </a:cubicBezTo>
                          <a:cubicBezTo>
                            <a:pt x="243939" y="4524326"/>
                            <a:pt x="95658" y="4567580"/>
                            <a:pt x="25879" y="4423401"/>
                          </a:cubicBezTo>
                          <a:cubicBezTo>
                            <a:pt x="113103" y="4398170"/>
                            <a:pt x="179975" y="4448632"/>
                            <a:pt x="249753" y="4459446"/>
                          </a:cubicBezTo>
                          <a:cubicBezTo>
                            <a:pt x="313718" y="4470259"/>
                            <a:pt x="328254" y="4445028"/>
                            <a:pt x="313718" y="4365729"/>
                          </a:cubicBezTo>
                          <a:cubicBezTo>
                            <a:pt x="290458" y="4243177"/>
                            <a:pt x="325347" y="4181900"/>
                            <a:pt x="418386" y="4214341"/>
                          </a:cubicBezTo>
                          <a:cubicBezTo>
                            <a:pt x="505609" y="4246781"/>
                            <a:pt x="514332" y="4199922"/>
                            <a:pt x="491072" y="4131438"/>
                          </a:cubicBezTo>
                          <a:cubicBezTo>
                            <a:pt x="456183" y="4030512"/>
                            <a:pt x="493979" y="3951214"/>
                            <a:pt x="520147" y="3864706"/>
                          </a:cubicBezTo>
                          <a:cubicBezTo>
                            <a:pt x="560851" y="3734945"/>
                            <a:pt x="543407" y="3670064"/>
                            <a:pt x="459090" y="3572743"/>
                          </a:cubicBezTo>
                          <a:cubicBezTo>
                            <a:pt x="409664" y="3518676"/>
                            <a:pt x="360236" y="3471818"/>
                            <a:pt x="290458" y="3424959"/>
                          </a:cubicBezTo>
                          <a:cubicBezTo>
                            <a:pt x="450368" y="3399728"/>
                            <a:pt x="284643" y="3313221"/>
                            <a:pt x="339884" y="3259153"/>
                          </a:cubicBezTo>
                          <a:cubicBezTo>
                            <a:pt x="453275" y="3237527"/>
                            <a:pt x="543407" y="3410542"/>
                            <a:pt x="697501" y="3360078"/>
                          </a:cubicBezTo>
                          <a:cubicBezTo>
                            <a:pt x="511425" y="3212294"/>
                            <a:pt x="302087" y="3165436"/>
                            <a:pt x="165437" y="2967190"/>
                          </a:cubicBezTo>
                          <a:cubicBezTo>
                            <a:pt x="197419" y="2923937"/>
                            <a:pt x="229401" y="2967190"/>
                            <a:pt x="255568" y="2949167"/>
                          </a:cubicBezTo>
                          <a:cubicBezTo>
                            <a:pt x="255568" y="2938354"/>
                            <a:pt x="560851" y="3006840"/>
                            <a:pt x="578296" y="2725691"/>
                          </a:cubicBezTo>
                          <a:cubicBezTo>
                            <a:pt x="584111" y="2725691"/>
                            <a:pt x="589926" y="2725691"/>
                            <a:pt x="595740" y="2714876"/>
                          </a:cubicBezTo>
                          <a:cubicBezTo>
                            <a:pt x="627722" y="2675228"/>
                            <a:pt x="598648" y="2581510"/>
                            <a:pt x="650982" y="2574301"/>
                          </a:cubicBezTo>
                          <a:cubicBezTo>
                            <a:pt x="709132" y="2567092"/>
                            <a:pt x="764373" y="2534653"/>
                            <a:pt x="825429" y="2552674"/>
                          </a:cubicBezTo>
                          <a:cubicBezTo>
                            <a:pt x="871949" y="2567092"/>
                            <a:pt x="921375" y="2585115"/>
                            <a:pt x="970802" y="2585115"/>
                          </a:cubicBezTo>
                          <a:cubicBezTo>
                            <a:pt x="1023136" y="2585115"/>
                            <a:pt x="1095822" y="2707668"/>
                            <a:pt x="1127805" y="2545465"/>
                          </a:cubicBezTo>
                          <a:cubicBezTo>
                            <a:pt x="1127805" y="2538257"/>
                            <a:pt x="1217936" y="2556280"/>
                            <a:pt x="1267362" y="2563488"/>
                          </a:cubicBezTo>
                          <a:cubicBezTo>
                            <a:pt x="1308067" y="2570698"/>
                            <a:pt x="1357494" y="2603137"/>
                            <a:pt x="1386568" y="2538257"/>
                          </a:cubicBezTo>
                          <a:cubicBezTo>
                            <a:pt x="1401105" y="2498607"/>
                            <a:pt x="1331326" y="2426518"/>
                            <a:pt x="1270270" y="2419309"/>
                          </a:cubicBezTo>
                          <a:cubicBezTo>
                            <a:pt x="1215029" y="2412101"/>
                            <a:pt x="1159787" y="2404892"/>
                            <a:pt x="1107453" y="2419309"/>
                          </a:cubicBezTo>
                          <a:cubicBezTo>
                            <a:pt x="1043489" y="2437331"/>
                            <a:pt x="1008599" y="2408495"/>
                            <a:pt x="991154" y="2343615"/>
                          </a:cubicBezTo>
                          <a:cubicBezTo>
                            <a:pt x="970802" y="2275131"/>
                            <a:pt x="933005" y="2239085"/>
                            <a:pt x="880671" y="2206645"/>
                          </a:cubicBezTo>
                          <a:cubicBezTo>
                            <a:pt x="752743" y="2127346"/>
                            <a:pt x="630630" y="2033629"/>
                            <a:pt x="491072" y="1986771"/>
                          </a:cubicBezTo>
                          <a:cubicBezTo>
                            <a:pt x="464905" y="1979562"/>
                            <a:pt x="432923" y="1965145"/>
                            <a:pt x="421293" y="1903868"/>
                          </a:cubicBezTo>
                          <a:cubicBezTo>
                            <a:pt x="799262" y="1997584"/>
                            <a:pt x="1142342" y="2239085"/>
                            <a:pt x="1531941" y="2224667"/>
                          </a:cubicBezTo>
                          <a:cubicBezTo>
                            <a:pt x="1427272" y="2148974"/>
                            <a:pt x="1302252" y="2145369"/>
                            <a:pt x="1188861" y="2091301"/>
                          </a:cubicBezTo>
                          <a:cubicBezTo>
                            <a:pt x="1270270" y="2051652"/>
                            <a:pt x="1345864" y="2094906"/>
                            <a:pt x="1421458" y="2116532"/>
                          </a:cubicBezTo>
                          <a:cubicBezTo>
                            <a:pt x="1485422" y="2134554"/>
                            <a:pt x="1543571" y="2138160"/>
                            <a:pt x="1549386" y="2026420"/>
                          </a:cubicBezTo>
                          <a:cubicBezTo>
                            <a:pt x="1549386" y="2015607"/>
                            <a:pt x="1549386" y="2008398"/>
                            <a:pt x="1549386" y="1997584"/>
                          </a:cubicBezTo>
                          <a:cubicBezTo>
                            <a:pt x="1526126" y="1950727"/>
                            <a:pt x="1494144" y="1929099"/>
                            <a:pt x="1453440" y="1914682"/>
                          </a:cubicBezTo>
                          <a:cubicBezTo>
                            <a:pt x="1430180" y="1907473"/>
                            <a:pt x="1398198" y="1893056"/>
                            <a:pt x="1398198" y="1860614"/>
                          </a:cubicBezTo>
                          <a:cubicBezTo>
                            <a:pt x="1401105" y="1738063"/>
                            <a:pt x="1322604" y="1702018"/>
                            <a:pt x="1247011" y="1665972"/>
                          </a:cubicBezTo>
                          <a:cubicBezTo>
                            <a:pt x="1287715" y="1604696"/>
                            <a:pt x="1322604" y="1647950"/>
                            <a:pt x="1354586" y="1644345"/>
                          </a:cubicBezTo>
                          <a:cubicBezTo>
                            <a:pt x="1374939" y="1640741"/>
                            <a:pt x="1395290" y="1637138"/>
                            <a:pt x="1395290" y="1604696"/>
                          </a:cubicBezTo>
                          <a:cubicBezTo>
                            <a:pt x="1395290" y="1579465"/>
                            <a:pt x="1386568" y="1547025"/>
                            <a:pt x="1366216" y="1547025"/>
                          </a:cubicBezTo>
                          <a:cubicBezTo>
                            <a:pt x="1238288" y="1543420"/>
                            <a:pt x="1165601" y="1370405"/>
                            <a:pt x="1031858" y="1370405"/>
                          </a:cubicBezTo>
                          <a:cubicBezTo>
                            <a:pt x="950450" y="1370405"/>
                            <a:pt x="1072563" y="1273083"/>
                            <a:pt x="1005692" y="1233435"/>
                          </a:cubicBezTo>
                          <a:cubicBezTo>
                            <a:pt x="991154" y="1222621"/>
                            <a:pt x="1046396" y="1208203"/>
                            <a:pt x="1069655" y="1211808"/>
                          </a:cubicBezTo>
                          <a:cubicBezTo>
                            <a:pt x="1092915" y="1215412"/>
                            <a:pt x="1113268" y="1240644"/>
                            <a:pt x="1142342" y="1222621"/>
                          </a:cubicBezTo>
                          <a:cubicBezTo>
                            <a:pt x="1156879" y="1157741"/>
                            <a:pt x="1119082" y="1132510"/>
                            <a:pt x="1084193" y="1114487"/>
                          </a:cubicBezTo>
                          <a:cubicBezTo>
                            <a:pt x="1008599" y="1071234"/>
                            <a:pt x="933005" y="1020771"/>
                            <a:pt x="848689" y="1006353"/>
                          </a:cubicBezTo>
                          <a:cubicBezTo>
                            <a:pt x="819615" y="1002748"/>
                            <a:pt x="802169" y="984726"/>
                            <a:pt x="805077" y="948681"/>
                          </a:cubicBezTo>
                          <a:cubicBezTo>
                            <a:pt x="810892" y="901822"/>
                            <a:pt x="839967" y="916240"/>
                            <a:pt x="863226" y="919844"/>
                          </a:cubicBezTo>
                          <a:cubicBezTo>
                            <a:pt x="877764" y="923450"/>
                            <a:pt x="892301" y="934263"/>
                            <a:pt x="906838" y="909031"/>
                          </a:cubicBezTo>
                          <a:cubicBezTo>
                            <a:pt x="566666" y="653113"/>
                            <a:pt x="386404" y="667532"/>
                            <a:pt x="5527" y="458471"/>
                          </a:cubicBezTo>
                          <a:cubicBezTo>
                            <a:pt x="89843" y="418822"/>
                            <a:pt x="150900" y="447658"/>
                            <a:pt x="209049" y="454867"/>
                          </a:cubicBezTo>
                          <a:cubicBezTo>
                            <a:pt x="354422" y="472890"/>
                            <a:pt x="264290" y="505329"/>
                            <a:pt x="409664" y="526956"/>
                          </a:cubicBezTo>
                          <a:cubicBezTo>
                            <a:pt x="479443" y="537770"/>
                            <a:pt x="543407" y="573815"/>
                            <a:pt x="621908" y="516143"/>
                          </a:cubicBezTo>
                          <a:cubicBezTo>
                            <a:pt x="674242" y="476494"/>
                            <a:pt x="758558" y="519747"/>
                            <a:pt x="822522" y="552188"/>
                          </a:cubicBezTo>
                          <a:cubicBezTo>
                            <a:pt x="874856" y="581024"/>
                            <a:pt x="927190" y="588232"/>
                            <a:pt x="996969" y="552188"/>
                          </a:cubicBezTo>
                          <a:cubicBezTo>
                            <a:pt x="933005" y="530562"/>
                            <a:pt x="883579" y="512539"/>
                            <a:pt x="834151" y="498120"/>
                          </a:cubicBezTo>
                          <a:cubicBezTo>
                            <a:pt x="793447" y="487307"/>
                            <a:pt x="770187" y="462076"/>
                            <a:pt x="773095" y="408008"/>
                          </a:cubicBezTo>
                          <a:cubicBezTo>
                            <a:pt x="773095" y="379172"/>
                            <a:pt x="764373" y="339523"/>
                            <a:pt x="793447" y="325106"/>
                          </a:cubicBezTo>
                          <a:cubicBezTo>
                            <a:pt x="816707" y="310688"/>
                            <a:pt x="848689" y="325106"/>
                            <a:pt x="860319" y="350336"/>
                          </a:cubicBezTo>
                          <a:cubicBezTo>
                            <a:pt x="874856" y="397195"/>
                            <a:pt x="889393" y="440449"/>
                            <a:pt x="938820" y="444054"/>
                          </a:cubicBezTo>
                          <a:cubicBezTo>
                            <a:pt x="1005692" y="451262"/>
                            <a:pt x="967894" y="422426"/>
                            <a:pt x="956265" y="386381"/>
                          </a:cubicBezTo>
                          <a:cubicBezTo>
                            <a:pt x="944635" y="346733"/>
                            <a:pt x="979525" y="335919"/>
                            <a:pt x="1002784" y="343127"/>
                          </a:cubicBezTo>
                          <a:cubicBezTo>
                            <a:pt x="1090008" y="375569"/>
                            <a:pt x="1180139" y="317897"/>
                            <a:pt x="1270270" y="364755"/>
                          </a:cubicBezTo>
                          <a:cubicBezTo>
                            <a:pt x="1247011" y="249411"/>
                            <a:pt x="1197583" y="198949"/>
                            <a:pt x="1092915" y="180926"/>
                          </a:cubicBezTo>
                          <a:cubicBezTo>
                            <a:pt x="1055118" y="177322"/>
                            <a:pt x="1014414" y="184530"/>
                            <a:pt x="979525" y="152090"/>
                          </a:cubicBezTo>
                          <a:cubicBezTo>
                            <a:pt x="959172" y="134068"/>
                            <a:pt x="938820" y="112441"/>
                            <a:pt x="953358" y="76396"/>
                          </a:cubicBezTo>
                          <a:cubicBezTo>
                            <a:pt x="962080" y="51165"/>
                            <a:pt x="985339" y="51165"/>
                            <a:pt x="1005692" y="58373"/>
                          </a:cubicBezTo>
                          <a:cubicBezTo>
                            <a:pt x="1090008" y="98023"/>
                            <a:pt x="1180139" y="108837"/>
                            <a:pt x="1267362" y="123254"/>
                          </a:cubicBezTo>
                          <a:cubicBezTo>
                            <a:pt x="1281900" y="126859"/>
                            <a:pt x="1296437" y="134068"/>
                            <a:pt x="1310975" y="98023"/>
                          </a:cubicBezTo>
                          <a:cubicBezTo>
                            <a:pt x="1260095" y="81803"/>
                            <a:pt x="1209941" y="62879"/>
                            <a:pt x="1159787" y="43505"/>
                          </a:cubicBezTo>
                          <a:close/>
                        </a:path>
                      </a:pathLst>
                    </a:custGeom>
                    <a:noFill/>
                    <a:ln>
                      <a:solidFill>
                        <a:schemeClr val="accent1"/>
                      </a:solidFill>
                    </a:ln>
                  </pic:spPr>
                </pic:pic>
              </a:graphicData>
            </a:graphic>
          </wp:inline>
        </w:drawing>
      </w:r>
      <w:r w:rsidR="00A450AF">
        <w:rPr>
          <w:rFonts w:hint="eastAsia"/>
        </w:rPr>
        <w:t xml:space="preserve">　</w:t>
      </w:r>
      <w:r w:rsidR="00A450AF" w:rsidRPr="00A450AF">
        <w:rPr>
          <w:noProof/>
        </w:rPr>
        <w:drawing>
          <wp:inline distT="0" distB="0" distL="0" distR="0" wp14:anchorId="764FEDB8" wp14:editId="607BB540">
            <wp:extent cx="2734920" cy="2249805"/>
            <wp:effectExtent l="19050" t="19050" r="27940" b="17145"/>
            <wp:docPr id="1028" name="Picture 4" descr="知っておくと便利な豆知識: 3．基底核の入出力と神経回路の機能①">
              <a:extLst xmlns:a="http://schemas.openxmlformats.org/drawingml/2006/main">
                <a:ext uri="{FF2B5EF4-FFF2-40B4-BE49-F238E27FC236}">
                  <a16:creationId xmlns:a16="http://schemas.microsoft.com/office/drawing/2014/main" id="{35DAD079-40F3-42A3-864D-787EAA636E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知っておくと便利な豆知識: 3．基底核の入出力と神経回路の機能①">
                      <a:extLst>
                        <a:ext uri="{FF2B5EF4-FFF2-40B4-BE49-F238E27FC236}">
                          <a16:creationId xmlns:a16="http://schemas.microsoft.com/office/drawing/2014/main" id="{35DAD079-40F3-42A3-864D-787EAA636EB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9767" cy="2253792"/>
                    </a:xfrm>
                    <a:prstGeom prst="rect">
                      <a:avLst/>
                    </a:prstGeom>
                    <a:noFill/>
                    <a:ln>
                      <a:solidFill>
                        <a:schemeClr val="accent2">
                          <a:lumMod val="50000"/>
                        </a:schemeClr>
                      </a:solidFill>
                    </a:ln>
                  </pic:spPr>
                </pic:pic>
              </a:graphicData>
            </a:graphic>
          </wp:inline>
        </w:drawing>
      </w:r>
    </w:p>
    <w:p w14:paraId="23F7EF62" w14:textId="79A7389F" w:rsidR="00F07F6A" w:rsidRDefault="00F07F6A" w:rsidP="00F07F6A"/>
    <w:p w14:paraId="6C8D773C" w14:textId="314C3234" w:rsidR="00F07F6A" w:rsidRPr="00F07F6A" w:rsidRDefault="00F07F6A" w:rsidP="00F07F6A">
      <w:r w:rsidRPr="00F07F6A">
        <w:rPr>
          <w:rFonts w:hint="eastAsia"/>
          <w:b/>
          <w:bCs/>
        </w:rPr>
        <w:t xml:space="preserve">　</w:t>
      </w:r>
      <w:r>
        <w:rPr>
          <w:rFonts w:hint="eastAsia"/>
          <w:b/>
          <w:bCs/>
        </w:rPr>
        <w:t xml:space="preserve">　</w:t>
      </w:r>
      <w:r w:rsidRPr="00F07F6A">
        <w:rPr>
          <w:rFonts w:hint="eastAsia"/>
          <w:b/>
          <w:bCs/>
        </w:rPr>
        <w:t>特徴１</w:t>
      </w:r>
    </w:p>
    <w:p w14:paraId="7F1375A0" w14:textId="77777777" w:rsidR="00F07F6A" w:rsidRDefault="00F07F6A" w:rsidP="00F07F6A">
      <w:r w:rsidRPr="00F07F6A">
        <w:rPr>
          <w:rFonts w:hint="eastAsia"/>
          <w:b/>
          <w:bCs/>
        </w:rPr>
        <w:t xml:space="preserve">　　</w:t>
      </w:r>
      <w:r w:rsidRPr="00F07F6A">
        <w:rPr>
          <w:rFonts w:hint="eastAsia"/>
        </w:rPr>
        <w:t>不随意運動がある．筋緊張の変動があり，一定の姿勢の保持や運動範囲のコントロール</w:t>
      </w:r>
    </w:p>
    <w:p w14:paraId="2963D57E" w14:textId="3D263D89" w:rsidR="00F07F6A" w:rsidRPr="00F07F6A" w:rsidRDefault="00F07F6A" w:rsidP="00F07F6A">
      <w:pPr>
        <w:ind w:firstLineChars="200" w:firstLine="420"/>
      </w:pPr>
      <w:r w:rsidRPr="00F07F6A">
        <w:rPr>
          <w:rFonts w:hint="eastAsia"/>
        </w:rPr>
        <w:t>が困難．</w:t>
      </w:r>
    </w:p>
    <w:p w14:paraId="62E1BC1F" w14:textId="77777777" w:rsidR="00F07F6A" w:rsidRDefault="00F07F6A" w:rsidP="00F07F6A">
      <w:pPr>
        <w:rPr>
          <w:b/>
          <w:bCs/>
        </w:rPr>
      </w:pPr>
    </w:p>
    <w:p w14:paraId="76020635" w14:textId="349D8E99" w:rsidR="00F07F6A" w:rsidRPr="00F07F6A" w:rsidRDefault="00F07F6A" w:rsidP="00F07F6A">
      <w:pPr>
        <w:ind w:firstLineChars="200" w:firstLine="412"/>
      </w:pPr>
      <w:r w:rsidRPr="00F07F6A">
        <w:rPr>
          <w:rFonts w:hint="eastAsia"/>
          <w:b/>
          <w:bCs/>
        </w:rPr>
        <w:lastRenderedPageBreak/>
        <w:t>特徴２</w:t>
      </w:r>
    </w:p>
    <w:p w14:paraId="0FF8138D" w14:textId="77777777" w:rsidR="00F07F6A" w:rsidRDefault="00F07F6A" w:rsidP="00F07F6A">
      <w:r w:rsidRPr="00F07F6A">
        <w:rPr>
          <w:rFonts w:hint="eastAsia"/>
        </w:rPr>
        <w:t xml:space="preserve">　　純粋のタイプでは腱反射の亢進やバビンスキー反射など錐体路系の障害による病的</w:t>
      </w:r>
    </w:p>
    <w:p w14:paraId="2A823FE9" w14:textId="36F5D4F9" w:rsidR="00F07F6A" w:rsidRPr="00F07F6A" w:rsidRDefault="00F07F6A" w:rsidP="00F07F6A">
      <w:pPr>
        <w:ind w:firstLineChars="200" w:firstLine="420"/>
      </w:pPr>
      <w:r w:rsidRPr="00F07F6A">
        <w:rPr>
          <w:rFonts w:hint="eastAsia"/>
        </w:rPr>
        <w:t>反射は出現しない．</w:t>
      </w:r>
    </w:p>
    <w:p w14:paraId="61DAA5E9" w14:textId="77777777" w:rsidR="00F07F6A" w:rsidRPr="00F07F6A" w:rsidRDefault="00F07F6A" w:rsidP="00F07F6A">
      <w:r w:rsidRPr="00F07F6A">
        <w:rPr>
          <w:rFonts w:hint="eastAsia"/>
        </w:rPr>
        <w:t xml:space="preserve">　　原始反射・姿勢反射の消失異常あり．</w:t>
      </w:r>
    </w:p>
    <w:p w14:paraId="1F342A8B" w14:textId="3B12B974" w:rsidR="00F07F6A" w:rsidRDefault="00F07F6A" w:rsidP="00F07F6A"/>
    <w:p w14:paraId="2EC0C212" w14:textId="532EB793" w:rsidR="00F07F6A" w:rsidRPr="00F07F6A" w:rsidRDefault="00F07F6A" w:rsidP="00F07F6A">
      <w:r w:rsidRPr="00F07F6A">
        <w:rPr>
          <w:rFonts w:hint="eastAsia"/>
        </w:rPr>
        <w:t xml:space="preserve">　</w:t>
      </w:r>
      <w:r>
        <w:rPr>
          <w:rFonts w:hint="eastAsia"/>
        </w:rPr>
        <w:t xml:space="preserve">　</w:t>
      </w:r>
      <w:r w:rsidRPr="00F07F6A">
        <w:rPr>
          <w:rFonts w:hint="eastAsia"/>
          <w:b/>
          <w:bCs/>
        </w:rPr>
        <w:t>特徴３</w:t>
      </w:r>
    </w:p>
    <w:p w14:paraId="33E205B4" w14:textId="77777777" w:rsidR="00F07F6A" w:rsidRPr="00F07F6A" w:rsidRDefault="00F07F6A" w:rsidP="00F07F6A">
      <w:r w:rsidRPr="00F07F6A">
        <w:rPr>
          <w:rFonts w:hint="eastAsia"/>
          <w:b/>
          <w:bCs/>
        </w:rPr>
        <w:t xml:space="preserve">　　</w:t>
      </w:r>
      <w:r w:rsidRPr="00F07F6A">
        <w:rPr>
          <w:rFonts w:hint="eastAsia"/>
        </w:rPr>
        <w:t>障害の程度にもよるが，一般的に関節拘縮は起こらない．</w:t>
      </w:r>
    </w:p>
    <w:p w14:paraId="533F1FC0" w14:textId="77777777" w:rsidR="00F07F6A" w:rsidRDefault="00F07F6A" w:rsidP="00F07F6A">
      <w:r w:rsidRPr="00F07F6A">
        <w:rPr>
          <w:rFonts w:hint="eastAsia"/>
        </w:rPr>
        <w:t xml:space="preserve">　　しかし，筋緊張の亢進したタイプでは，筋緊張から痙直型と同じような拘縮が起る</w:t>
      </w:r>
    </w:p>
    <w:p w14:paraId="37E67305" w14:textId="7F96B232" w:rsidR="00F07F6A" w:rsidRPr="00F07F6A" w:rsidRDefault="00F07F6A" w:rsidP="00F07F6A">
      <w:pPr>
        <w:ind w:firstLineChars="200" w:firstLine="420"/>
      </w:pPr>
      <w:r w:rsidRPr="00F07F6A">
        <w:rPr>
          <w:rFonts w:hint="eastAsia"/>
        </w:rPr>
        <w:t>場合がある．</w:t>
      </w:r>
    </w:p>
    <w:p w14:paraId="58615794" w14:textId="37B1DEB2" w:rsidR="00F07F6A" w:rsidRDefault="00F07F6A" w:rsidP="00F07F6A"/>
    <w:p w14:paraId="5B989C05" w14:textId="1B745D6C" w:rsidR="00F07F6A" w:rsidRPr="00F07F6A" w:rsidRDefault="00F07F6A" w:rsidP="00F07F6A">
      <w:r w:rsidRPr="00F07F6A">
        <w:rPr>
          <w:rFonts w:hint="eastAsia"/>
          <w:b/>
          <w:bCs/>
        </w:rPr>
        <w:t xml:space="preserve">　</w:t>
      </w:r>
      <w:r>
        <w:rPr>
          <w:rFonts w:hint="eastAsia"/>
          <w:b/>
          <w:bCs/>
        </w:rPr>
        <w:t xml:space="preserve">　</w:t>
      </w:r>
      <w:r w:rsidRPr="00F07F6A">
        <w:rPr>
          <w:rFonts w:hint="eastAsia"/>
          <w:b/>
          <w:bCs/>
        </w:rPr>
        <w:t>特徴４</w:t>
      </w:r>
    </w:p>
    <w:p w14:paraId="08A65026" w14:textId="77777777" w:rsidR="00F07F6A" w:rsidRPr="00F07F6A" w:rsidRDefault="00F07F6A" w:rsidP="00F07F6A">
      <w:r w:rsidRPr="00F07F6A">
        <w:rPr>
          <w:rFonts w:hint="eastAsia"/>
        </w:rPr>
        <w:t xml:space="preserve">　　顔面の不随意運動による言語障害が著明．</w:t>
      </w:r>
    </w:p>
    <w:p w14:paraId="418B7D17" w14:textId="77777777" w:rsidR="00F07F6A" w:rsidRDefault="00F07F6A" w:rsidP="00F07F6A">
      <w:r w:rsidRPr="00F07F6A">
        <w:rPr>
          <w:rFonts w:hint="eastAsia"/>
        </w:rPr>
        <w:t xml:space="preserve">　　発語，発声の運動障害・筋緊張の過度な動揺による運動の不安定性・協調性の困難さ</w:t>
      </w:r>
    </w:p>
    <w:p w14:paraId="70A82E78" w14:textId="2A70B98F" w:rsidR="00F07F6A" w:rsidRPr="00F07F6A" w:rsidRDefault="00F07F6A" w:rsidP="00F07F6A">
      <w:pPr>
        <w:ind w:firstLineChars="200" w:firstLine="420"/>
      </w:pPr>
      <w:r w:rsidRPr="00F07F6A">
        <w:rPr>
          <w:rFonts w:hint="eastAsia"/>
        </w:rPr>
        <w:t>あり．</w:t>
      </w:r>
    </w:p>
    <w:p w14:paraId="7F126C75" w14:textId="7713BC5A" w:rsidR="00F07F6A" w:rsidRPr="00F07F6A" w:rsidRDefault="00F07F6A" w:rsidP="00F07F6A">
      <w:r w:rsidRPr="00F07F6A">
        <w:rPr>
          <w:rFonts w:hint="eastAsia"/>
        </w:rPr>
        <w:t xml:space="preserve">　　さらにこれによる，咀嚼嚥下障害及び流涎が比較的軽症の場合でも多く出現する．</w:t>
      </w:r>
    </w:p>
    <w:p w14:paraId="3DB91341" w14:textId="4B2DD316" w:rsidR="00F07F6A" w:rsidRDefault="00F07F6A" w:rsidP="00F07F6A"/>
    <w:p w14:paraId="6436F916" w14:textId="77777777" w:rsidR="00F07F6A" w:rsidRPr="00F07F6A" w:rsidRDefault="00F07F6A" w:rsidP="00F07F6A">
      <w:pPr>
        <w:ind w:firstLineChars="100" w:firstLine="210"/>
      </w:pPr>
      <w:r w:rsidRPr="00F07F6A">
        <w:rPr>
          <w:rFonts w:hint="eastAsia"/>
        </w:rPr>
        <w:t xml:space="preserve">　</w:t>
      </w:r>
      <w:r w:rsidRPr="00F07F6A">
        <w:rPr>
          <w:rFonts w:hint="eastAsia"/>
          <w:b/>
          <w:bCs/>
        </w:rPr>
        <w:t>特徴５</w:t>
      </w:r>
    </w:p>
    <w:p w14:paraId="63C5952F" w14:textId="572C741C" w:rsidR="00F07F6A" w:rsidRPr="00F07F6A" w:rsidRDefault="00F07F6A" w:rsidP="00F07F6A">
      <w:r w:rsidRPr="00F07F6A">
        <w:rPr>
          <w:rFonts w:hint="eastAsia"/>
        </w:rPr>
        <w:t xml:space="preserve">　　知的発達は正常を保たれることが多く，痙直型に比べると知的発達の遅れは少ない．</w:t>
      </w:r>
    </w:p>
    <w:p w14:paraId="661F741B" w14:textId="77777777" w:rsidR="00F07F6A" w:rsidRDefault="00F07F6A" w:rsidP="00F07F6A">
      <w:r w:rsidRPr="00F07F6A">
        <w:rPr>
          <w:rFonts w:hint="eastAsia"/>
        </w:rPr>
        <w:t xml:space="preserve">　　知的発達が正常である場合、本人の意欲と身体的運動能力が</w:t>
      </w:r>
      <w:r>
        <w:rPr>
          <w:rFonts w:hint="eastAsia"/>
        </w:rPr>
        <w:t>一致</w:t>
      </w:r>
      <w:r w:rsidRPr="00F07F6A">
        <w:rPr>
          <w:rFonts w:hint="eastAsia"/>
        </w:rPr>
        <w:t>せず，身体が思い通り</w:t>
      </w:r>
    </w:p>
    <w:p w14:paraId="484A5250" w14:textId="5FB61CD4" w:rsidR="00F07F6A" w:rsidRDefault="00F07F6A" w:rsidP="00F07F6A">
      <w:pPr>
        <w:ind w:firstLineChars="200" w:firstLine="420"/>
      </w:pPr>
      <w:r w:rsidRPr="00F07F6A">
        <w:rPr>
          <w:rFonts w:hint="eastAsia"/>
        </w:rPr>
        <w:t>に動かないことに欲求不満を抱えがち．</w:t>
      </w:r>
    </w:p>
    <w:p w14:paraId="687CD5DE" w14:textId="77777777" w:rsidR="00F07F6A" w:rsidRPr="00F07F6A" w:rsidRDefault="00F07F6A" w:rsidP="00F07F6A">
      <w:pPr>
        <w:ind w:firstLineChars="200" w:firstLine="420"/>
      </w:pPr>
    </w:p>
    <w:p w14:paraId="6644AB64" w14:textId="5A30C9E8" w:rsidR="00F07F6A" w:rsidRPr="00F07F6A" w:rsidRDefault="00F07F6A" w:rsidP="00F07F6A">
      <w:r w:rsidRPr="00F07F6A">
        <w:rPr>
          <w:rFonts w:hint="eastAsia"/>
          <w:b/>
          <w:bCs/>
        </w:rPr>
        <w:t xml:space="preserve">　</w:t>
      </w:r>
      <w:r>
        <w:rPr>
          <w:rFonts w:hint="eastAsia"/>
          <w:b/>
          <w:bCs/>
        </w:rPr>
        <w:t xml:space="preserve">　</w:t>
      </w:r>
      <w:r w:rsidRPr="00F07F6A">
        <w:rPr>
          <w:rFonts w:hint="eastAsia"/>
          <w:b/>
          <w:bCs/>
        </w:rPr>
        <w:t>特徴６</w:t>
      </w:r>
      <w:r w:rsidRPr="00F07F6A">
        <w:rPr>
          <w:rFonts w:hint="eastAsia"/>
        </w:rPr>
        <w:t xml:space="preserve">　　</w:t>
      </w:r>
      <w:r w:rsidRPr="00F07F6A">
        <w:rPr>
          <w:rFonts w:hint="eastAsia"/>
        </w:rPr>
        <w:br/>
        <w:t xml:space="preserve">　　感音性難聴を合併することも少なくない．</w:t>
      </w:r>
    </w:p>
    <w:p w14:paraId="3807DFB7" w14:textId="18259239" w:rsidR="00F07F6A" w:rsidRDefault="00F07F6A" w:rsidP="00F07F6A"/>
    <w:p w14:paraId="40CD9125" w14:textId="77777777" w:rsidR="00F07F6A" w:rsidRPr="00F07F6A" w:rsidRDefault="00F07F6A" w:rsidP="00F07F6A">
      <w:pPr>
        <w:rPr>
          <w:u w:val="single"/>
        </w:rPr>
      </w:pPr>
      <w:r w:rsidRPr="00F07F6A">
        <w:rPr>
          <w:rFonts w:hint="eastAsia"/>
          <w:b/>
          <w:bCs/>
        </w:rPr>
        <w:t xml:space="preserve">　</w:t>
      </w:r>
      <w:r w:rsidRPr="00F07F6A">
        <w:rPr>
          <w:rFonts w:hint="eastAsia"/>
          <w:b/>
          <w:bCs/>
          <w:u w:val="single"/>
        </w:rPr>
        <w:t>②失調型</w:t>
      </w:r>
    </w:p>
    <w:p w14:paraId="4E0C1269" w14:textId="77777777" w:rsidR="00F07F6A" w:rsidRDefault="00F07F6A" w:rsidP="00F07F6A">
      <w:r w:rsidRPr="00F07F6A">
        <w:rPr>
          <w:rFonts w:hint="eastAsia"/>
          <w:b/>
          <w:bCs/>
        </w:rPr>
        <w:t xml:space="preserve">　　</w:t>
      </w:r>
      <w:r w:rsidRPr="00F07F6A">
        <w:rPr>
          <w:rFonts w:hint="eastAsia"/>
        </w:rPr>
        <w:t>小脳もしくはその伝導路が損傷されたケースで四肢麻痺，震顫，バランスの悪さ，</w:t>
      </w:r>
    </w:p>
    <w:p w14:paraId="4254D66B" w14:textId="6F98A558" w:rsidR="00F07F6A" w:rsidRPr="00F07F6A" w:rsidRDefault="00F07F6A" w:rsidP="00F07F6A">
      <w:pPr>
        <w:ind w:firstLineChars="200" w:firstLine="420"/>
      </w:pPr>
      <w:r w:rsidRPr="00F07F6A">
        <w:rPr>
          <w:rFonts w:hint="eastAsia"/>
        </w:rPr>
        <w:t>運動コントロールの不安定性，抑揚に乏しい単調なゆっくりとした話し方などが特徴．</w:t>
      </w:r>
    </w:p>
    <w:p w14:paraId="430FB3CF" w14:textId="402B2049" w:rsidR="00F07F6A" w:rsidRDefault="00F07F6A" w:rsidP="00F07F6A"/>
    <w:p w14:paraId="25CA685D" w14:textId="77777777" w:rsidR="00F07F6A" w:rsidRPr="00F07F6A" w:rsidRDefault="00F07F6A" w:rsidP="00F07F6A">
      <w:pPr>
        <w:rPr>
          <w:u w:val="single"/>
        </w:rPr>
      </w:pPr>
      <w:r w:rsidRPr="00F07F6A">
        <w:rPr>
          <w:rFonts w:hint="eastAsia"/>
          <w:b/>
          <w:bCs/>
        </w:rPr>
        <w:t xml:space="preserve">　</w:t>
      </w:r>
      <w:r w:rsidRPr="00F07F6A">
        <w:rPr>
          <w:rFonts w:hint="eastAsia"/>
          <w:b/>
          <w:bCs/>
          <w:u w:val="single"/>
        </w:rPr>
        <w:t>③痙直型</w:t>
      </w:r>
    </w:p>
    <w:p w14:paraId="410FCA97" w14:textId="77777777" w:rsidR="00F07F6A" w:rsidRDefault="00F07F6A" w:rsidP="00F07F6A">
      <w:r w:rsidRPr="00F07F6A">
        <w:rPr>
          <w:rFonts w:hint="eastAsia"/>
          <w:b/>
          <w:bCs/>
        </w:rPr>
        <w:t xml:space="preserve">　　　</w:t>
      </w:r>
      <w:r w:rsidRPr="00F07F6A">
        <w:rPr>
          <w:rFonts w:hint="eastAsia"/>
        </w:rPr>
        <w:t>大脳の運動神経系の錐体路系が損傷されたケースで，四肢の筋緊張の亢進を特徴と</w:t>
      </w:r>
    </w:p>
    <w:p w14:paraId="1EE56A42" w14:textId="7BB74645" w:rsidR="00F07F6A" w:rsidRPr="00F07F6A" w:rsidRDefault="00F07F6A" w:rsidP="00F07F6A">
      <w:pPr>
        <w:ind w:firstLineChars="300" w:firstLine="630"/>
      </w:pPr>
      <w:r w:rsidRPr="00F07F6A">
        <w:rPr>
          <w:rFonts w:hint="eastAsia"/>
        </w:rPr>
        <w:t>し，折りたたみナイフ現象が見られる．</w:t>
      </w:r>
    </w:p>
    <w:p w14:paraId="06F0C85B" w14:textId="36E77AA3" w:rsidR="00F07F6A" w:rsidRPr="00F07F6A" w:rsidRDefault="00F07F6A" w:rsidP="00F07F6A">
      <w:r w:rsidRPr="00F07F6A">
        <w:rPr>
          <w:rFonts w:hint="eastAsia"/>
        </w:rPr>
        <w:br/>
        <w:t xml:space="preserve">　　　障害が現れる部位によって片麻痺，対麻痺，四肢麻痺，両麻痺などに分類される．</w:t>
      </w:r>
    </w:p>
    <w:p w14:paraId="5E42FF82" w14:textId="3D5937B6" w:rsidR="00F07F6A" w:rsidRDefault="00F07F6A" w:rsidP="00F07F6A">
      <w:r w:rsidRPr="00F07F6A">
        <w:rPr>
          <w:rFonts w:hint="eastAsia"/>
        </w:rPr>
        <w:t xml:space="preserve">　　　視覚・認知障害、斜視を合併することが多い．</w:t>
      </w:r>
    </w:p>
    <w:p w14:paraId="22BB17F6" w14:textId="7E92FFD8" w:rsidR="001E6F47" w:rsidRDefault="001E6F47" w:rsidP="00F07F6A"/>
    <w:p w14:paraId="308E4E8A" w14:textId="77777777" w:rsidR="001E6F47" w:rsidRPr="001E6F47" w:rsidRDefault="001E6F47" w:rsidP="001E6F47">
      <w:pPr>
        <w:rPr>
          <w:u w:val="single"/>
        </w:rPr>
      </w:pPr>
      <w:r w:rsidRPr="001E6F47">
        <w:rPr>
          <w:rFonts w:hint="eastAsia"/>
          <w:b/>
          <w:bCs/>
        </w:rPr>
        <w:t xml:space="preserve">　</w:t>
      </w:r>
      <w:r w:rsidRPr="001E6F47">
        <w:rPr>
          <w:rFonts w:hint="eastAsia"/>
          <w:b/>
          <w:bCs/>
          <w:u w:val="single"/>
        </w:rPr>
        <w:t>④固縮型</w:t>
      </w:r>
    </w:p>
    <w:p w14:paraId="5E67CD69" w14:textId="77777777" w:rsidR="001E6F47" w:rsidRPr="001E6F47" w:rsidRDefault="001E6F47" w:rsidP="001E6F47">
      <w:r w:rsidRPr="001E6F47">
        <w:rPr>
          <w:rFonts w:hint="eastAsia"/>
          <w:b/>
          <w:bCs/>
        </w:rPr>
        <w:lastRenderedPageBreak/>
        <w:t xml:space="preserve">　　　</w:t>
      </w:r>
      <w:r w:rsidRPr="001E6F47">
        <w:rPr>
          <w:rFonts w:hint="eastAsia"/>
        </w:rPr>
        <w:t>錐体路，錐体外路ともに障害があり，四肢麻痺が出現する．</w:t>
      </w:r>
    </w:p>
    <w:p w14:paraId="4F4027B6" w14:textId="09030D26" w:rsidR="001E6F47" w:rsidRDefault="001E6F47" w:rsidP="001E6F47">
      <w:r w:rsidRPr="001E6F47">
        <w:rPr>
          <w:rFonts w:hint="eastAsia"/>
        </w:rPr>
        <w:t xml:space="preserve">　　　強固且つ持続的な筋緊張のため，関節の動きは歯車様となる．</w:t>
      </w:r>
    </w:p>
    <w:p w14:paraId="551C2A45" w14:textId="77777777" w:rsidR="001E6F47" w:rsidRPr="001E6F47" w:rsidRDefault="001E6F47" w:rsidP="001E6F47"/>
    <w:p w14:paraId="6B40408A" w14:textId="77777777" w:rsidR="001E6F47" w:rsidRPr="001E6F47" w:rsidRDefault="001E6F47" w:rsidP="001E6F47">
      <w:pPr>
        <w:rPr>
          <w:u w:val="single"/>
        </w:rPr>
      </w:pPr>
      <w:r w:rsidRPr="001E6F47">
        <w:rPr>
          <w:rFonts w:hint="eastAsia"/>
          <w:b/>
          <w:bCs/>
        </w:rPr>
        <w:t xml:space="preserve">　</w:t>
      </w:r>
      <w:r w:rsidRPr="001E6F47">
        <w:rPr>
          <w:rFonts w:hint="eastAsia"/>
          <w:b/>
          <w:bCs/>
          <w:u w:val="single"/>
        </w:rPr>
        <w:t>⑤混合型</w:t>
      </w:r>
    </w:p>
    <w:p w14:paraId="5C8C95FD" w14:textId="77777777" w:rsidR="001E6F47" w:rsidRDefault="001E6F47" w:rsidP="001E6F47">
      <w:r w:rsidRPr="001E6F47">
        <w:rPr>
          <w:rFonts w:hint="eastAsia"/>
          <w:b/>
          <w:bCs/>
        </w:rPr>
        <w:t xml:space="preserve">　　　</w:t>
      </w:r>
      <w:r w:rsidRPr="001E6F47">
        <w:rPr>
          <w:rFonts w:hint="eastAsia"/>
        </w:rPr>
        <w:t>痙直型とアテトーゼ型の症状を併せ持つケースなど同時に二つ以上のタイプが</w:t>
      </w:r>
    </w:p>
    <w:p w14:paraId="5835C982" w14:textId="6B7AAEB0" w:rsidR="001E6F47" w:rsidRPr="001E6F47" w:rsidRDefault="001E6F47" w:rsidP="001E6F47">
      <w:pPr>
        <w:ind w:firstLineChars="300" w:firstLine="630"/>
      </w:pPr>
      <w:r w:rsidRPr="001E6F47">
        <w:rPr>
          <w:rFonts w:hint="eastAsia"/>
        </w:rPr>
        <w:t>混合している状態を指す．</w:t>
      </w:r>
    </w:p>
    <w:p w14:paraId="518257B3" w14:textId="1862F516" w:rsidR="00F07F6A" w:rsidRDefault="00F07F6A" w:rsidP="00F07F6A"/>
    <w:p w14:paraId="09583F55" w14:textId="77777777" w:rsidR="001E6F47" w:rsidRPr="001E6F47" w:rsidRDefault="001E6F47" w:rsidP="001E6F47">
      <w:r w:rsidRPr="001E6F47">
        <w:rPr>
          <w:rFonts w:hint="eastAsia"/>
          <w:b/>
          <w:bCs/>
        </w:rPr>
        <w:t>（2）運動障害の範囲による分類</w:t>
      </w:r>
    </w:p>
    <w:p w14:paraId="19825741" w14:textId="77777777" w:rsidR="001E6F47" w:rsidRPr="001E6F47" w:rsidRDefault="001E6F47" w:rsidP="001E6F47">
      <w:r w:rsidRPr="001E6F47">
        <w:rPr>
          <w:rFonts w:hint="eastAsia"/>
          <w:b/>
          <w:bCs/>
        </w:rPr>
        <w:t xml:space="preserve">　①単麻痺</w:t>
      </w:r>
    </w:p>
    <w:p w14:paraId="385A1502" w14:textId="77777777" w:rsidR="001E6F47" w:rsidRPr="001E6F47" w:rsidRDefault="001E6F47" w:rsidP="001E6F47">
      <w:r w:rsidRPr="001E6F47">
        <w:rPr>
          <w:rFonts w:hint="eastAsia"/>
          <w:b/>
          <w:bCs/>
        </w:rPr>
        <w:t xml:space="preserve">　　　</w:t>
      </w:r>
      <w:r w:rsidRPr="001E6F47">
        <w:rPr>
          <w:rFonts w:hint="eastAsia"/>
        </w:rPr>
        <w:t>四肢のうちどこか一肢のみが冒されたもの．</w:t>
      </w:r>
    </w:p>
    <w:p w14:paraId="72E4B0A2" w14:textId="77777777" w:rsidR="001E6F47" w:rsidRPr="001E6F47" w:rsidRDefault="001E6F47" w:rsidP="001E6F47">
      <w:r w:rsidRPr="001E6F47">
        <w:rPr>
          <w:rFonts w:hint="eastAsia"/>
          <w:b/>
          <w:bCs/>
        </w:rPr>
        <w:t xml:space="preserve">　②片（へん）麻痺</w:t>
      </w:r>
    </w:p>
    <w:p w14:paraId="4A593EEC" w14:textId="77777777" w:rsidR="001E6F47" w:rsidRPr="001E6F47" w:rsidRDefault="001E6F47" w:rsidP="001E6F47">
      <w:r w:rsidRPr="001E6F47">
        <w:rPr>
          <w:rFonts w:hint="eastAsia"/>
          <w:b/>
          <w:bCs/>
        </w:rPr>
        <w:t xml:space="preserve">　　　</w:t>
      </w:r>
      <w:r w:rsidRPr="001E6F47">
        <w:rPr>
          <w:rFonts w:hint="eastAsia"/>
        </w:rPr>
        <w:t>左右どちらかの片側の上下肢が冒されたもの．</w:t>
      </w:r>
    </w:p>
    <w:p w14:paraId="5CCFB82D" w14:textId="77777777" w:rsidR="001E6F47" w:rsidRPr="001E6F47" w:rsidRDefault="001E6F47" w:rsidP="001E6F47">
      <w:r w:rsidRPr="001E6F47">
        <w:rPr>
          <w:rFonts w:hint="eastAsia"/>
          <w:b/>
          <w:bCs/>
        </w:rPr>
        <w:t xml:space="preserve">　③対（つい）麻痺</w:t>
      </w:r>
    </w:p>
    <w:p w14:paraId="27610F3B" w14:textId="50DCAB39" w:rsidR="001E6F47" w:rsidRDefault="001E6F47" w:rsidP="001E6F47">
      <w:r w:rsidRPr="001E6F47">
        <w:rPr>
          <w:rFonts w:hint="eastAsia"/>
          <w:b/>
          <w:bCs/>
        </w:rPr>
        <w:t xml:space="preserve">　　　</w:t>
      </w:r>
      <w:r w:rsidRPr="001E6F47">
        <w:rPr>
          <w:rFonts w:hint="eastAsia"/>
        </w:rPr>
        <w:t>両下肢が冒されたもの．</w:t>
      </w:r>
    </w:p>
    <w:p w14:paraId="315AC2AD" w14:textId="77777777" w:rsidR="001E6F47" w:rsidRPr="001E6F47" w:rsidRDefault="001E6F47" w:rsidP="001E6F47">
      <w:r w:rsidRPr="001E6F47">
        <w:rPr>
          <w:rFonts w:hint="eastAsia"/>
          <w:b/>
          <w:bCs/>
        </w:rPr>
        <w:t xml:space="preserve">　④両麻痺</w:t>
      </w:r>
    </w:p>
    <w:p w14:paraId="01EB43FD" w14:textId="77777777" w:rsidR="001E6F47" w:rsidRPr="001E6F47" w:rsidRDefault="001E6F47" w:rsidP="001E6F47">
      <w:r w:rsidRPr="001E6F47">
        <w:rPr>
          <w:rFonts w:hint="eastAsia"/>
          <w:b/>
          <w:bCs/>
        </w:rPr>
        <w:t xml:space="preserve">　　　</w:t>
      </w:r>
      <w:r w:rsidRPr="001E6F47">
        <w:rPr>
          <w:rFonts w:hint="eastAsia"/>
        </w:rPr>
        <w:t>四肢すべてに障害があり，上肢の障害が比較的軽いもの．</w:t>
      </w:r>
    </w:p>
    <w:p w14:paraId="399BEBEB" w14:textId="77777777" w:rsidR="001E6F47" w:rsidRPr="001E6F47" w:rsidRDefault="001E6F47" w:rsidP="001E6F47">
      <w:r w:rsidRPr="001E6F47">
        <w:rPr>
          <w:rFonts w:hint="eastAsia"/>
        </w:rPr>
        <w:t xml:space="preserve">　　　通常は痙直型に出現する．</w:t>
      </w:r>
    </w:p>
    <w:p w14:paraId="2DB67A41" w14:textId="77777777" w:rsidR="001E6F47" w:rsidRPr="001E6F47" w:rsidRDefault="001E6F47" w:rsidP="001E6F47">
      <w:r w:rsidRPr="001E6F47">
        <w:rPr>
          <w:rFonts w:hint="eastAsia"/>
        </w:rPr>
        <w:t xml:space="preserve">　　　首のすわりや言語・上肢機能が比較的良い場合が多い．</w:t>
      </w:r>
    </w:p>
    <w:p w14:paraId="4C7CDEF6" w14:textId="77777777" w:rsidR="001E6F47" w:rsidRPr="001E6F47" w:rsidRDefault="001E6F47" w:rsidP="001E6F47">
      <w:r w:rsidRPr="001E6F47">
        <w:rPr>
          <w:rFonts w:hint="eastAsia"/>
        </w:rPr>
        <w:t xml:space="preserve">　⑤</w:t>
      </w:r>
      <w:r w:rsidRPr="001E6F47">
        <w:rPr>
          <w:rFonts w:hint="eastAsia"/>
          <w:b/>
          <w:bCs/>
        </w:rPr>
        <w:t>四肢麻痺</w:t>
      </w:r>
    </w:p>
    <w:p w14:paraId="6D826AEA" w14:textId="77777777" w:rsidR="001E6F47" w:rsidRPr="001E6F47" w:rsidRDefault="001E6F47" w:rsidP="001E6F47">
      <w:r w:rsidRPr="001E6F47">
        <w:rPr>
          <w:rFonts w:hint="eastAsia"/>
        </w:rPr>
        <w:t xml:space="preserve">　　　四肢すべてに障害があり比較的重度のもので各タイプに出現する．</w:t>
      </w:r>
    </w:p>
    <w:p w14:paraId="3CA18CD6" w14:textId="3627A5D1" w:rsidR="001E6F47" w:rsidRDefault="001E6F47" w:rsidP="001E6F47">
      <w:r w:rsidRPr="001E6F47">
        <w:rPr>
          <w:rFonts w:hint="eastAsia"/>
        </w:rPr>
        <w:t xml:space="preserve">　　　アテトーゼ型四肢麻痺では上肢より下肢の障害が軽いケースも少なくない。</w:t>
      </w:r>
    </w:p>
    <w:p w14:paraId="476EF402" w14:textId="350FA158" w:rsidR="001E6F47" w:rsidRDefault="00B421FF" w:rsidP="001E6F47">
      <w:r>
        <w:rPr>
          <w:rFonts w:hint="eastAsia"/>
        </w:rPr>
        <w:t xml:space="preserve">　　　</w:t>
      </w:r>
      <w:r w:rsidR="001E6F47" w:rsidRPr="001E6F47">
        <w:rPr>
          <w:noProof/>
        </w:rPr>
        <w:drawing>
          <wp:inline distT="0" distB="0" distL="0" distR="0" wp14:anchorId="350B4986" wp14:editId="67475419">
            <wp:extent cx="2777776" cy="2052955"/>
            <wp:effectExtent l="0" t="0" r="3810" b="4445"/>
            <wp:docPr id="6" name="図 5" descr="ダイアグラム&#10;&#10;自動的に生成された説明">
              <a:extLst xmlns:a="http://schemas.openxmlformats.org/drawingml/2006/main">
                <a:ext uri="{FF2B5EF4-FFF2-40B4-BE49-F238E27FC236}">
                  <a16:creationId xmlns:a16="http://schemas.microsoft.com/office/drawing/2014/main" id="{F38A58AC-7FD6-1A38-5F42-E6E22D1F86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descr="ダイアグラム&#10;&#10;自動的に生成された説明">
                      <a:extLst>
                        <a:ext uri="{FF2B5EF4-FFF2-40B4-BE49-F238E27FC236}">
                          <a16:creationId xmlns:a16="http://schemas.microsoft.com/office/drawing/2014/main" id="{F38A58AC-7FD6-1A38-5F42-E6E22D1F8697}"/>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31099" cy="2092364"/>
                    </a:xfrm>
                    <a:prstGeom prst="rect">
                      <a:avLst/>
                    </a:prstGeom>
                  </pic:spPr>
                </pic:pic>
              </a:graphicData>
            </a:graphic>
          </wp:inline>
        </w:drawing>
      </w:r>
    </w:p>
    <w:p w14:paraId="298659C0" w14:textId="1D6FA826" w:rsidR="001E6F47" w:rsidRDefault="00B421FF" w:rsidP="001E6F47">
      <w:r>
        <w:rPr>
          <w:rFonts w:hint="eastAsia"/>
        </w:rPr>
        <w:lastRenderedPageBreak/>
        <w:t xml:space="preserve">　　　</w:t>
      </w:r>
      <w:r w:rsidR="001E6F47" w:rsidRPr="001E6F47">
        <w:rPr>
          <w:noProof/>
        </w:rPr>
        <w:drawing>
          <wp:inline distT="0" distB="0" distL="0" distR="0" wp14:anchorId="4C4521BC" wp14:editId="2608CE37">
            <wp:extent cx="3600450" cy="1518285"/>
            <wp:effectExtent l="0" t="0" r="0" b="5715"/>
            <wp:docPr id="3" name="図 2" descr="表：障害部位別のタイプ">
              <a:extLst xmlns:a="http://schemas.openxmlformats.org/drawingml/2006/main">
                <a:ext uri="{FF2B5EF4-FFF2-40B4-BE49-F238E27FC236}">
                  <a16:creationId xmlns:a16="http://schemas.microsoft.com/office/drawing/2014/main" id="{5F8A9771-2A66-8D84-BD6C-E51283AA9B66}"/>
                </a:ext>
              </a:extLst>
            </wp:docPr>
            <wp:cNvGraphicFramePr/>
            <a:graphic xmlns:a="http://schemas.openxmlformats.org/drawingml/2006/main">
              <a:graphicData uri="http://schemas.openxmlformats.org/drawingml/2006/picture">
                <pic:pic xmlns:pic="http://schemas.openxmlformats.org/drawingml/2006/picture">
                  <pic:nvPicPr>
                    <pic:cNvPr id="3" name="図 2" descr="表：障害部位別のタイプ">
                      <a:extLst>
                        <a:ext uri="{FF2B5EF4-FFF2-40B4-BE49-F238E27FC236}">
                          <a16:creationId xmlns:a16="http://schemas.microsoft.com/office/drawing/2014/main" id="{5F8A9771-2A66-8D84-BD6C-E51283AA9B66}"/>
                        </a:ext>
                      </a:extLst>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5465" cy="1520400"/>
                    </a:xfrm>
                    <a:prstGeom prst="rect">
                      <a:avLst/>
                    </a:prstGeom>
                    <a:noFill/>
                    <a:ln>
                      <a:noFill/>
                    </a:ln>
                  </pic:spPr>
                </pic:pic>
              </a:graphicData>
            </a:graphic>
          </wp:inline>
        </w:drawing>
      </w:r>
    </w:p>
    <w:p w14:paraId="31228AC6" w14:textId="4F264BBC" w:rsidR="001E6F47" w:rsidRDefault="001E6F47" w:rsidP="00B421FF">
      <w:pPr>
        <w:ind w:firstLineChars="300" w:firstLine="630"/>
      </w:pPr>
      <w:r w:rsidRPr="001E6F47">
        <w:rPr>
          <w:rFonts w:hint="eastAsia"/>
        </w:rPr>
        <w:t>単麻痺，対麻痺は脳性麻痺ではほとんどみられない</w:t>
      </w:r>
      <w:r>
        <w:rPr>
          <w:rFonts w:hint="eastAsia"/>
        </w:rPr>
        <w:t>．</w:t>
      </w:r>
    </w:p>
    <w:p w14:paraId="0B34442A" w14:textId="6F27C311" w:rsidR="001E6F47" w:rsidRDefault="001E6F47" w:rsidP="001E6F47"/>
    <w:p w14:paraId="7586E579" w14:textId="531E449F" w:rsidR="001E6F47" w:rsidRDefault="001E6F47" w:rsidP="001E6F47"/>
    <w:p w14:paraId="4B3B76BB" w14:textId="45CD3BB6" w:rsidR="001E6F47" w:rsidRPr="001E6F47" w:rsidRDefault="001E6F47" w:rsidP="001E6F47">
      <w:r w:rsidRPr="001E6F47">
        <w:rPr>
          <w:rFonts w:hint="eastAsia"/>
          <w:b/>
          <w:bCs/>
        </w:rPr>
        <w:t>2：原因</w:t>
      </w:r>
    </w:p>
    <w:p w14:paraId="6206402E" w14:textId="50F9D52E" w:rsidR="001E6F47" w:rsidRDefault="001E6F47" w:rsidP="001E6F47">
      <w:r w:rsidRPr="001E6F47">
        <w:rPr>
          <w:rFonts w:hint="eastAsia"/>
        </w:rPr>
        <w:t>周産期仮死，低体重出生，核黄疸が挙げられ，脳障害の病因発生の時期に応じて，胎生期・周産期・出生後に分けられる．</w:t>
      </w:r>
    </w:p>
    <w:p w14:paraId="1B741A75" w14:textId="77777777" w:rsidR="001E6F47" w:rsidRPr="001E6F47" w:rsidRDefault="001E6F47" w:rsidP="001E6F47"/>
    <w:p w14:paraId="24D91555" w14:textId="77777777" w:rsidR="001E6F47" w:rsidRPr="001E6F47" w:rsidRDefault="001E6F47" w:rsidP="001E6F47">
      <w:r w:rsidRPr="001E6F47">
        <w:rPr>
          <w:rFonts w:hint="eastAsia"/>
        </w:rPr>
        <w:t xml:space="preserve">　①</w:t>
      </w:r>
      <w:r w:rsidRPr="001E6F47">
        <w:rPr>
          <w:rFonts w:hint="eastAsia"/>
          <w:b/>
          <w:bCs/>
        </w:rPr>
        <w:t>胎生期の原因</w:t>
      </w:r>
    </w:p>
    <w:p w14:paraId="37141195" w14:textId="77777777" w:rsidR="001E6F47" w:rsidRPr="001E6F47" w:rsidRDefault="001E6F47" w:rsidP="001E6F47">
      <w:r w:rsidRPr="001E6F47">
        <w:rPr>
          <w:rFonts w:hint="eastAsia"/>
          <w:b/>
          <w:bCs/>
        </w:rPr>
        <w:t xml:space="preserve">　　　</w:t>
      </w:r>
      <w:r w:rsidRPr="001E6F47">
        <w:rPr>
          <w:rFonts w:hint="eastAsia"/>
        </w:rPr>
        <w:t>脳の発生の過程で問題が生じる脳形成異常</w:t>
      </w:r>
    </w:p>
    <w:p w14:paraId="17F34158" w14:textId="77777777" w:rsidR="001E6F47" w:rsidRPr="001E6F47" w:rsidRDefault="001E6F47" w:rsidP="001E6F47">
      <w:r w:rsidRPr="001E6F47">
        <w:rPr>
          <w:rFonts w:hint="eastAsia"/>
        </w:rPr>
        <w:t xml:space="preserve">　　　脳出血</w:t>
      </w:r>
    </w:p>
    <w:p w14:paraId="1F69CF33" w14:textId="18FD0D22" w:rsidR="001E6F47" w:rsidRPr="001E6F47" w:rsidRDefault="001E6F47" w:rsidP="001E6F47">
      <w:r w:rsidRPr="001E6F47">
        <w:rPr>
          <w:rFonts w:hint="eastAsia"/>
        </w:rPr>
        <w:t xml:space="preserve">　　　虚血性脳障害</w:t>
      </w:r>
    </w:p>
    <w:p w14:paraId="038D1CFE" w14:textId="77777777" w:rsidR="001E6F47" w:rsidRPr="001E6F47" w:rsidRDefault="001E6F47" w:rsidP="001E6F47">
      <w:r w:rsidRPr="001E6F47">
        <w:rPr>
          <w:rFonts w:hint="eastAsia"/>
          <w:b/>
          <w:bCs/>
        </w:rPr>
        <w:t xml:space="preserve">　②周産期の原因</w:t>
      </w:r>
    </w:p>
    <w:p w14:paraId="579DF60B" w14:textId="6D0EC3B6" w:rsidR="001E6F47" w:rsidRPr="001E6F47" w:rsidRDefault="001E6F47" w:rsidP="001E6F47">
      <w:r w:rsidRPr="001E6F47">
        <w:rPr>
          <w:rFonts w:hint="eastAsia"/>
          <w:b/>
          <w:bCs/>
        </w:rPr>
        <w:t xml:space="preserve">　</w:t>
      </w:r>
      <w:r>
        <w:rPr>
          <w:rFonts w:hint="eastAsia"/>
          <w:b/>
          <w:bCs/>
        </w:rPr>
        <w:t xml:space="preserve">　</w:t>
      </w:r>
      <w:r w:rsidRPr="001E6F47">
        <w:rPr>
          <w:rFonts w:hint="eastAsia"/>
          <w:b/>
          <w:bCs/>
        </w:rPr>
        <w:t xml:space="preserve">　</w:t>
      </w:r>
      <w:r w:rsidRPr="001E6F47">
        <w:rPr>
          <w:rFonts w:hint="eastAsia"/>
        </w:rPr>
        <w:t>胎児仮死</w:t>
      </w:r>
    </w:p>
    <w:p w14:paraId="61F4DF8F" w14:textId="6A7710BB" w:rsidR="001E6F47" w:rsidRPr="001E6F47" w:rsidRDefault="001E6F47" w:rsidP="001E6F47">
      <w:r w:rsidRPr="001E6F47">
        <w:rPr>
          <w:rFonts w:hint="eastAsia"/>
        </w:rPr>
        <w:t xml:space="preserve">　</w:t>
      </w:r>
      <w:r>
        <w:rPr>
          <w:rFonts w:hint="eastAsia"/>
        </w:rPr>
        <w:t xml:space="preserve">　</w:t>
      </w:r>
      <w:r w:rsidRPr="001E6F47">
        <w:rPr>
          <w:rFonts w:hint="eastAsia"/>
        </w:rPr>
        <w:t xml:space="preserve">　新生児仮死</w:t>
      </w:r>
    </w:p>
    <w:p w14:paraId="0A314971" w14:textId="74C9BA42" w:rsidR="001E6F47" w:rsidRPr="001E6F47" w:rsidRDefault="001E6F47" w:rsidP="001E6F47">
      <w:r w:rsidRPr="001E6F47">
        <w:rPr>
          <w:rFonts w:hint="eastAsia"/>
        </w:rPr>
        <w:t xml:space="preserve">　</w:t>
      </w:r>
      <w:r>
        <w:rPr>
          <w:rFonts w:hint="eastAsia"/>
        </w:rPr>
        <w:t xml:space="preserve">　</w:t>
      </w:r>
      <w:r w:rsidRPr="001E6F47">
        <w:rPr>
          <w:rFonts w:hint="eastAsia"/>
        </w:rPr>
        <w:t xml:space="preserve">　核黄疸</w:t>
      </w:r>
    </w:p>
    <w:p w14:paraId="1AD9F09E" w14:textId="11202375" w:rsidR="001E6F47" w:rsidRDefault="001E6F47" w:rsidP="001E6F47">
      <w:r w:rsidRPr="001E6F47">
        <w:rPr>
          <w:rFonts w:hint="eastAsia"/>
        </w:rPr>
        <w:t xml:space="preserve">　</w:t>
      </w:r>
      <w:r>
        <w:rPr>
          <w:rFonts w:hint="eastAsia"/>
        </w:rPr>
        <w:t xml:space="preserve">　</w:t>
      </w:r>
      <w:r w:rsidRPr="001E6F47">
        <w:rPr>
          <w:rFonts w:hint="eastAsia"/>
        </w:rPr>
        <w:t xml:space="preserve">　脳室周囲白質軟化症（PVL）</w:t>
      </w:r>
    </w:p>
    <w:p w14:paraId="28F181EC" w14:textId="77777777" w:rsidR="001E6F47" w:rsidRPr="001E6F47" w:rsidRDefault="001E6F47" w:rsidP="001E6F47">
      <w:pPr>
        <w:ind w:firstLineChars="100" w:firstLine="206"/>
      </w:pPr>
      <w:r w:rsidRPr="001E6F47">
        <w:rPr>
          <w:rFonts w:hint="eastAsia"/>
          <w:b/>
          <w:bCs/>
        </w:rPr>
        <w:t>③出生後の原因</w:t>
      </w:r>
    </w:p>
    <w:p w14:paraId="5411F0AF" w14:textId="4030A62E" w:rsidR="001E6F47" w:rsidRPr="001E6F47" w:rsidRDefault="001E6F47" w:rsidP="001E6F47">
      <w:r w:rsidRPr="001E6F47">
        <w:rPr>
          <w:rFonts w:hint="eastAsia"/>
          <w:b/>
          <w:bCs/>
        </w:rPr>
        <w:t xml:space="preserve">　</w:t>
      </w:r>
      <w:r>
        <w:rPr>
          <w:rFonts w:hint="eastAsia"/>
          <w:b/>
          <w:bCs/>
        </w:rPr>
        <w:t xml:space="preserve">　</w:t>
      </w:r>
      <w:r w:rsidRPr="001E6F47">
        <w:rPr>
          <w:rFonts w:hint="eastAsia"/>
          <w:b/>
          <w:bCs/>
        </w:rPr>
        <w:t xml:space="preserve">　</w:t>
      </w:r>
      <w:r w:rsidRPr="001E6F47">
        <w:rPr>
          <w:rFonts w:hint="eastAsia"/>
        </w:rPr>
        <w:t>脳炎・髄膜炎</w:t>
      </w:r>
    </w:p>
    <w:p w14:paraId="4F4B3B05" w14:textId="2563F6AC" w:rsidR="001E6F47" w:rsidRPr="001E6F47" w:rsidRDefault="001E6F47" w:rsidP="001E6F47">
      <w:r w:rsidRPr="001E6F47">
        <w:rPr>
          <w:rFonts w:hint="eastAsia"/>
        </w:rPr>
        <w:t xml:space="preserve">　　</w:t>
      </w:r>
      <w:r>
        <w:rPr>
          <w:rFonts w:hint="eastAsia"/>
        </w:rPr>
        <w:t xml:space="preserve">　</w:t>
      </w:r>
      <w:r w:rsidRPr="001E6F47">
        <w:rPr>
          <w:rFonts w:hint="eastAsia"/>
        </w:rPr>
        <w:t>脳血管障害</w:t>
      </w:r>
    </w:p>
    <w:p w14:paraId="30338DDB" w14:textId="49DE3B7F" w:rsidR="001E6F47" w:rsidRDefault="00A450AF" w:rsidP="001E6F47">
      <w:r>
        <w:rPr>
          <w:rFonts w:hint="eastAsia"/>
        </w:rPr>
        <w:t xml:space="preserve">　　　　</w:t>
      </w:r>
      <w:r w:rsidRPr="00A450AF">
        <w:rPr>
          <w:noProof/>
        </w:rPr>
        <w:drawing>
          <wp:inline distT="0" distB="0" distL="0" distR="0" wp14:anchorId="39AA50C4" wp14:editId="2F844792">
            <wp:extent cx="4017550" cy="2238375"/>
            <wp:effectExtent l="0" t="0" r="2540" b="0"/>
            <wp:docPr id="8" name="図 2">
              <a:extLst xmlns:a="http://schemas.openxmlformats.org/drawingml/2006/main">
                <a:ext uri="{FF2B5EF4-FFF2-40B4-BE49-F238E27FC236}">
                  <a16:creationId xmlns:a16="http://schemas.microsoft.com/office/drawing/2014/main" id="{EF8DE4A3-1D9C-AAA3-C4BC-2532ECE56E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EF8DE4A3-1D9C-AAA3-C4BC-2532ECE56E2E}"/>
                        </a:ext>
                      </a:extLst>
                    </pic:cNvPr>
                    <pic:cNvPicPr>
                      <a:picLocks noChangeAspect="1"/>
                    </pic:cNvPicPr>
                  </pic:nvPicPr>
                  <pic:blipFill>
                    <a:blip r:embed="rId5"/>
                    <a:stretch>
                      <a:fillRect/>
                    </a:stretch>
                  </pic:blipFill>
                  <pic:spPr>
                    <a:xfrm>
                      <a:off x="0" y="0"/>
                      <a:ext cx="4039179" cy="2250426"/>
                    </a:xfrm>
                    <a:prstGeom prst="rect">
                      <a:avLst/>
                    </a:prstGeom>
                  </pic:spPr>
                </pic:pic>
              </a:graphicData>
            </a:graphic>
          </wp:inline>
        </w:drawing>
      </w:r>
    </w:p>
    <w:p w14:paraId="59DC016A" w14:textId="77777777" w:rsidR="001E6F47" w:rsidRPr="001E6F47" w:rsidRDefault="001E6F47" w:rsidP="001E6F47">
      <w:r w:rsidRPr="001E6F47">
        <w:rPr>
          <w:rFonts w:hint="eastAsia"/>
          <w:b/>
          <w:bCs/>
        </w:rPr>
        <w:lastRenderedPageBreak/>
        <w:t>補足：核黄疸とは</w:t>
      </w:r>
    </w:p>
    <w:p w14:paraId="682F37FE" w14:textId="77777777" w:rsidR="001E6F47" w:rsidRPr="001E6F47" w:rsidRDefault="001E6F47" w:rsidP="001E6F47">
      <w:r w:rsidRPr="001E6F47">
        <w:rPr>
          <w:rFonts w:hint="eastAsia"/>
          <w:b/>
          <w:bCs/>
        </w:rPr>
        <w:t xml:space="preserve">　</w:t>
      </w:r>
      <w:r w:rsidRPr="001E6F47">
        <w:rPr>
          <w:rFonts w:hint="eastAsia"/>
        </w:rPr>
        <w:t xml:space="preserve">新生児期に黄疸が出現し，その値が異常に高くなる病気． 　</w:t>
      </w:r>
    </w:p>
    <w:p w14:paraId="10911CBC" w14:textId="77777777" w:rsidR="001E6F47" w:rsidRDefault="001E6F47" w:rsidP="001E6F47">
      <w:r w:rsidRPr="001E6F47">
        <w:rPr>
          <w:rFonts w:hint="eastAsia"/>
        </w:rPr>
        <w:t xml:space="preserve">　脳の特定部位の，基底核，海馬回を中心にビリルビンの沈着，黄染がみられ，神経細胞が</w:t>
      </w:r>
    </w:p>
    <w:p w14:paraId="3D6C5609" w14:textId="0CE38C7C" w:rsidR="001E6F47" w:rsidRPr="001E6F47" w:rsidRDefault="001E6F47" w:rsidP="001E6F47">
      <w:pPr>
        <w:ind w:firstLineChars="100" w:firstLine="210"/>
      </w:pPr>
      <w:r w:rsidRPr="001E6F47">
        <w:rPr>
          <w:rFonts w:hint="eastAsia"/>
        </w:rPr>
        <w:t>破壊される．</w:t>
      </w:r>
    </w:p>
    <w:p w14:paraId="002D656D" w14:textId="77777777" w:rsidR="001E6F47" w:rsidRPr="001E6F47" w:rsidRDefault="001E6F47" w:rsidP="001E6F47">
      <w:r w:rsidRPr="001E6F47">
        <w:rPr>
          <w:rFonts w:hint="eastAsia"/>
        </w:rPr>
        <w:t xml:space="preserve">　それにより，脳性麻痺、あるいは死亡の原因になる．</w:t>
      </w:r>
    </w:p>
    <w:p w14:paraId="6488B881" w14:textId="108EC9C5" w:rsidR="001E6F47" w:rsidRDefault="00A450AF" w:rsidP="001E6F47">
      <w:r>
        <w:rPr>
          <w:rFonts w:hint="eastAsia"/>
          <w:noProof/>
        </w:rPr>
        <w:t xml:space="preserve">　　</w:t>
      </w:r>
      <w:r w:rsidRPr="00A450AF">
        <w:rPr>
          <w:noProof/>
        </w:rPr>
        <w:drawing>
          <wp:inline distT="0" distB="0" distL="0" distR="0" wp14:anchorId="66807C1E" wp14:editId="00C56C03">
            <wp:extent cx="1571383" cy="2361367"/>
            <wp:effectExtent l="0" t="0" r="0" b="1270"/>
            <wp:docPr id="2052" name="Picture 4" descr="新生儿黄疸- Wikiwand">
              <a:extLst xmlns:a="http://schemas.openxmlformats.org/drawingml/2006/main">
                <a:ext uri="{FF2B5EF4-FFF2-40B4-BE49-F238E27FC236}">
                  <a16:creationId xmlns:a16="http://schemas.microsoft.com/office/drawing/2014/main" id="{BFBB5A5B-FBC2-36D7-ED3C-23F88D9948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新生儿黄疸- Wikiwand">
                      <a:extLst>
                        <a:ext uri="{FF2B5EF4-FFF2-40B4-BE49-F238E27FC236}">
                          <a16:creationId xmlns:a16="http://schemas.microsoft.com/office/drawing/2014/main" id="{BFBB5A5B-FBC2-36D7-ED3C-23F88D99487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8470" cy="2372017"/>
                    </a:xfrm>
                    <a:prstGeom prst="rect">
                      <a:avLst/>
                    </a:prstGeom>
                    <a:noFill/>
                  </pic:spPr>
                </pic:pic>
              </a:graphicData>
            </a:graphic>
          </wp:inline>
        </w:drawing>
      </w:r>
      <w:r>
        <w:rPr>
          <w:rFonts w:hint="eastAsia"/>
          <w:noProof/>
        </w:rPr>
        <w:t xml:space="preserve">　</w:t>
      </w:r>
      <w:r w:rsidRPr="00A450AF">
        <w:rPr>
          <w:noProof/>
        </w:rPr>
        <w:drawing>
          <wp:inline distT="0" distB="0" distL="0" distR="0" wp14:anchorId="50DF4336" wp14:editId="3949781D">
            <wp:extent cx="3295650" cy="1916858"/>
            <wp:effectExtent l="0" t="0" r="0" b="7620"/>
            <wp:docPr id="2050" name="Picture 2" descr="Women's Health and Education Center (WHEC) - Newborn Care - Neonatal  Jaundice: Part II">
              <a:extLst xmlns:a="http://schemas.openxmlformats.org/drawingml/2006/main">
                <a:ext uri="{FF2B5EF4-FFF2-40B4-BE49-F238E27FC236}">
                  <a16:creationId xmlns:a16="http://schemas.microsoft.com/office/drawing/2014/main" id="{1598CD26-C0B7-6917-B839-FF61A48D5B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Women's Health and Education Center (WHEC) - Newborn Care - Neonatal  Jaundice: Part II">
                      <a:extLst>
                        <a:ext uri="{FF2B5EF4-FFF2-40B4-BE49-F238E27FC236}">
                          <a16:creationId xmlns:a16="http://schemas.microsoft.com/office/drawing/2014/main" id="{1598CD26-C0B7-6917-B839-FF61A48D5BD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3153" cy="1921222"/>
                    </a:xfrm>
                    <a:prstGeom prst="rect">
                      <a:avLst/>
                    </a:prstGeom>
                    <a:noFill/>
                  </pic:spPr>
                </pic:pic>
              </a:graphicData>
            </a:graphic>
          </wp:inline>
        </w:drawing>
      </w:r>
    </w:p>
    <w:p w14:paraId="4AE16092" w14:textId="00C266B2" w:rsidR="001E6F47" w:rsidRDefault="001E6F47" w:rsidP="001E6F47"/>
    <w:p w14:paraId="42C39F78" w14:textId="77777777" w:rsidR="00781DFF" w:rsidRDefault="00781DFF" w:rsidP="001E6F47">
      <w:pPr>
        <w:rPr>
          <w:b/>
          <w:bCs/>
        </w:rPr>
      </w:pPr>
    </w:p>
    <w:p w14:paraId="22BC59B5" w14:textId="30DAF03D" w:rsidR="001E6F47" w:rsidRPr="00781DFF" w:rsidRDefault="00781DFF" w:rsidP="001E6F47">
      <w:pPr>
        <w:rPr>
          <w:b/>
          <w:bCs/>
          <w:sz w:val="28"/>
          <w:szCs w:val="28"/>
        </w:rPr>
      </w:pPr>
      <w:r w:rsidRPr="00781DFF">
        <w:rPr>
          <w:rFonts w:hint="eastAsia"/>
          <w:b/>
          <w:bCs/>
          <w:sz w:val="28"/>
          <w:szCs w:val="28"/>
        </w:rPr>
        <w:t>3</w:t>
      </w:r>
      <w:r w:rsidR="001E6F47" w:rsidRPr="00781DFF">
        <w:rPr>
          <w:rFonts w:hint="eastAsia"/>
          <w:b/>
          <w:bCs/>
          <w:sz w:val="28"/>
          <w:szCs w:val="28"/>
        </w:rPr>
        <w:t>：症状</w:t>
      </w:r>
    </w:p>
    <w:p w14:paraId="02E93BD5" w14:textId="77777777" w:rsidR="001E6F47" w:rsidRPr="001E6F47" w:rsidRDefault="001E6F47" w:rsidP="001E6F47">
      <w:r w:rsidRPr="001E6F47">
        <w:rPr>
          <w:rFonts w:hint="eastAsia"/>
          <w:b/>
          <w:bCs/>
        </w:rPr>
        <w:t>（1）原始反射の残存</w:t>
      </w:r>
    </w:p>
    <w:p w14:paraId="48A90730" w14:textId="77777777" w:rsidR="001E6F47" w:rsidRPr="001E6F47" w:rsidRDefault="001E6F47" w:rsidP="001E6F47">
      <w:r w:rsidRPr="001E6F47">
        <w:rPr>
          <w:rFonts w:hint="eastAsia"/>
        </w:rPr>
        <w:t>消失すべき原始反射が残存し，異常姿勢や異常筋緊張を生じる．</w:t>
      </w:r>
    </w:p>
    <w:p w14:paraId="178587BF" w14:textId="2D076F91" w:rsidR="001E6F47" w:rsidRDefault="001E6F47" w:rsidP="001E6F47">
      <w:r w:rsidRPr="001E6F47">
        <w:rPr>
          <w:rFonts w:hint="eastAsia"/>
        </w:rPr>
        <w:t>健常児では生後５～６か月頃までには消失する．</w:t>
      </w:r>
    </w:p>
    <w:p w14:paraId="114FC98C" w14:textId="77777777" w:rsidR="001E6F47" w:rsidRPr="001E6F47" w:rsidRDefault="001E6F47" w:rsidP="001E6F47"/>
    <w:p w14:paraId="78B5638E" w14:textId="77777777" w:rsidR="001E6F47" w:rsidRPr="001E6F47" w:rsidRDefault="001E6F47" w:rsidP="001E6F47">
      <w:r w:rsidRPr="001E6F47">
        <w:rPr>
          <w:rFonts w:hint="eastAsia"/>
          <w:b/>
          <w:bCs/>
        </w:rPr>
        <w:t xml:space="preserve">　①緊張性迷路反射</w:t>
      </w:r>
    </w:p>
    <w:p w14:paraId="6FE68639" w14:textId="77777777" w:rsidR="001E6F47" w:rsidRDefault="001E6F47" w:rsidP="001E6F47">
      <w:r w:rsidRPr="001E6F47">
        <w:rPr>
          <w:rFonts w:hint="eastAsia"/>
          <w:b/>
          <w:bCs/>
        </w:rPr>
        <w:t xml:space="preserve">　　　</w:t>
      </w:r>
      <w:r w:rsidRPr="001E6F47">
        <w:rPr>
          <w:rFonts w:hint="eastAsia"/>
        </w:rPr>
        <w:t>背臥位で頭部を軽度後屈させると四肢体幹が伸展し，腹臥位で頭部を軽度前屈</w:t>
      </w:r>
    </w:p>
    <w:p w14:paraId="1851D83D" w14:textId="5249AFB5" w:rsidR="001E6F47" w:rsidRPr="001E6F47" w:rsidRDefault="001E6F47" w:rsidP="001E6F47">
      <w:pPr>
        <w:ind w:firstLineChars="300" w:firstLine="630"/>
      </w:pPr>
      <w:r w:rsidRPr="001E6F47">
        <w:rPr>
          <w:rFonts w:hint="eastAsia"/>
        </w:rPr>
        <w:t>させると四肢体幹が屈曲する反射．</w:t>
      </w:r>
    </w:p>
    <w:p w14:paraId="0401EEDA" w14:textId="00BE7724" w:rsidR="001E6F47" w:rsidRDefault="00A450AF" w:rsidP="001E6F47">
      <w:r>
        <w:rPr>
          <w:rFonts w:hint="eastAsia"/>
        </w:rPr>
        <w:t xml:space="preserve">　　　　</w:t>
      </w:r>
      <w:r w:rsidRPr="001E6F47">
        <w:rPr>
          <w:noProof/>
        </w:rPr>
        <w:drawing>
          <wp:inline distT="0" distB="0" distL="0" distR="0" wp14:anchorId="1024DB14" wp14:editId="23E0D82C">
            <wp:extent cx="1825553" cy="1908175"/>
            <wp:effectExtent l="19050" t="19050" r="22860" b="15875"/>
            <wp:docPr id="1" name="図 5" descr="ダイアグラム が含まれている画像&#10;&#10;自動的に生成された説明">
              <a:extLst xmlns:a="http://schemas.openxmlformats.org/drawingml/2006/main">
                <a:ext uri="{FF2B5EF4-FFF2-40B4-BE49-F238E27FC236}">
                  <a16:creationId xmlns:a16="http://schemas.microsoft.com/office/drawing/2014/main" id="{0E15A175-2DBC-644B-9CB0-25423CC765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5" descr="ダイアグラム が含まれている画像&#10;&#10;自動的に生成された説明">
                      <a:extLst>
                        <a:ext uri="{FF2B5EF4-FFF2-40B4-BE49-F238E27FC236}">
                          <a16:creationId xmlns:a16="http://schemas.microsoft.com/office/drawing/2014/main" id="{0E15A175-2DBC-644B-9CB0-25423CC7658C}"/>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3932" cy="1916933"/>
                    </a:xfrm>
                    <a:prstGeom prst="rect">
                      <a:avLst/>
                    </a:prstGeom>
                    <a:ln>
                      <a:solidFill>
                        <a:schemeClr val="accent1"/>
                      </a:solidFill>
                    </a:ln>
                  </pic:spPr>
                </pic:pic>
              </a:graphicData>
            </a:graphic>
          </wp:inline>
        </w:drawing>
      </w:r>
      <w:r>
        <w:rPr>
          <w:rFonts w:hint="eastAsia"/>
        </w:rPr>
        <w:t xml:space="preserve">　　</w:t>
      </w:r>
      <w:r w:rsidRPr="00A450AF">
        <w:rPr>
          <w:noProof/>
        </w:rPr>
        <w:drawing>
          <wp:inline distT="0" distB="0" distL="0" distR="0" wp14:anchorId="25ED5C3F" wp14:editId="3D1BEF80">
            <wp:extent cx="2200275" cy="1263866"/>
            <wp:effectExtent l="19050" t="19050" r="9525" b="12700"/>
            <wp:docPr id="9" name="図 5">
              <a:extLst xmlns:a="http://schemas.openxmlformats.org/drawingml/2006/main">
                <a:ext uri="{FF2B5EF4-FFF2-40B4-BE49-F238E27FC236}">
                  <a16:creationId xmlns:a16="http://schemas.microsoft.com/office/drawing/2014/main" id="{45C30F47-2BF5-B5B0-D436-6F0D0D20C1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45C30F47-2BF5-B5B0-D436-6F0D0D20C177}"/>
                        </a:ext>
                      </a:extLst>
                    </pic:cNvPr>
                    <pic:cNvPicPr>
                      <a:picLocks noChangeAspect="1"/>
                    </pic:cNvPicPr>
                  </pic:nvPicPr>
                  <pic:blipFill>
                    <a:blip r:embed="rId14"/>
                    <a:stretch>
                      <a:fillRect/>
                    </a:stretch>
                  </pic:blipFill>
                  <pic:spPr>
                    <a:xfrm>
                      <a:off x="0" y="0"/>
                      <a:ext cx="2206373" cy="1267369"/>
                    </a:xfrm>
                    <a:prstGeom prst="rect">
                      <a:avLst/>
                    </a:prstGeom>
                    <a:ln>
                      <a:solidFill>
                        <a:schemeClr val="accent6">
                          <a:lumMod val="50000"/>
                        </a:schemeClr>
                      </a:solidFill>
                    </a:ln>
                  </pic:spPr>
                </pic:pic>
              </a:graphicData>
            </a:graphic>
          </wp:inline>
        </w:drawing>
      </w:r>
    </w:p>
    <w:p w14:paraId="7D7753E2" w14:textId="77777777" w:rsidR="001E6F47" w:rsidRPr="001E6F47" w:rsidRDefault="001E6F47" w:rsidP="001E6F47">
      <w:r w:rsidRPr="001E6F47">
        <w:rPr>
          <w:rFonts w:hint="eastAsia"/>
        </w:rPr>
        <w:lastRenderedPageBreak/>
        <w:t xml:space="preserve">　</w:t>
      </w:r>
      <w:r w:rsidRPr="001E6F47">
        <w:rPr>
          <w:rFonts w:hint="eastAsia"/>
          <w:b/>
          <w:bCs/>
        </w:rPr>
        <w:t>②非対称性緊張性頸反射</w:t>
      </w:r>
    </w:p>
    <w:p w14:paraId="23B3ADDC" w14:textId="77777777" w:rsidR="001E6F47" w:rsidRDefault="001E6F47" w:rsidP="001E6F47">
      <w:r w:rsidRPr="001E6F47">
        <w:rPr>
          <w:rFonts w:hint="eastAsia"/>
        </w:rPr>
        <w:t xml:space="preserve">　　　顔を一方に向けると，顔の向いている側の上下肢が伸展し，反対側の上下肢が屈曲</w:t>
      </w:r>
    </w:p>
    <w:p w14:paraId="753BB369" w14:textId="3F219C86" w:rsidR="001E6F47" w:rsidRDefault="001E6F47" w:rsidP="001E6F47">
      <w:pPr>
        <w:ind w:firstLineChars="300" w:firstLine="630"/>
      </w:pPr>
      <w:r w:rsidRPr="001E6F47">
        <w:rPr>
          <w:rFonts w:hint="eastAsia"/>
        </w:rPr>
        <w:t>する反射．</w:t>
      </w:r>
    </w:p>
    <w:p w14:paraId="077EA516" w14:textId="30702D89" w:rsidR="001E6F47" w:rsidRDefault="00A450AF" w:rsidP="001E6F47">
      <w:pPr>
        <w:ind w:firstLineChars="300" w:firstLine="630"/>
      </w:pPr>
      <w:r>
        <w:rPr>
          <w:noProof/>
        </w:rPr>
        <w:drawing>
          <wp:inline distT="0" distB="0" distL="0" distR="0" wp14:anchorId="2DFB4A26" wp14:editId="4B950F13">
            <wp:extent cx="2139222" cy="2416175"/>
            <wp:effectExtent l="0" t="0" r="0" b="3175"/>
            <wp:docPr id="10" name="図 9">
              <a:extLst xmlns:a="http://schemas.openxmlformats.org/drawingml/2006/main">
                <a:ext uri="{FF2B5EF4-FFF2-40B4-BE49-F238E27FC236}">
                  <a16:creationId xmlns:a16="http://schemas.microsoft.com/office/drawing/2014/main" id="{4472A187-53EF-4046-4748-39FB814C97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4472A187-53EF-4046-4748-39FB814C9744}"/>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144743" cy="2422411"/>
                    </a:xfrm>
                    <a:prstGeom prst="rect">
                      <a:avLst/>
                    </a:prstGeom>
                  </pic:spPr>
                </pic:pic>
              </a:graphicData>
            </a:graphic>
          </wp:inline>
        </w:drawing>
      </w:r>
    </w:p>
    <w:p w14:paraId="5A8FAE3E" w14:textId="77777777" w:rsidR="00A450AF" w:rsidRPr="001E6F47" w:rsidRDefault="00A450AF" w:rsidP="001E6F47">
      <w:pPr>
        <w:ind w:firstLineChars="300" w:firstLine="630"/>
      </w:pPr>
    </w:p>
    <w:p w14:paraId="0E5EC453" w14:textId="77777777" w:rsidR="001E6F47" w:rsidRPr="001E6F47" w:rsidRDefault="001E6F47" w:rsidP="001E6F47">
      <w:r w:rsidRPr="001E6F47">
        <w:rPr>
          <w:rFonts w:hint="eastAsia"/>
          <w:b/>
          <w:bCs/>
        </w:rPr>
        <w:t xml:space="preserve">　③咬反射</w:t>
      </w:r>
    </w:p>
    <w:p w14:paraId="649E5D52" w14:textId="77777777" w:rsidR="001E6F47" w:rsidRPr="001E6F47" w:rsidRDefault="001E6F47" w:rsidP="001E6F47">
      <w:r w:rsidRPr="001E6F47">
        <w:rPr>
          <w:rFonts w:hint="eastAsia"/>
        </w:rPr>
        <w:t xml:space="preserve">　　　歯に歯ブラシや器具の刺激が加わると反射的に噛みこむ．</w:t>
      </w:r>
    </w:p>
    <w:p w14:paraId="4F5362E2" w14:textId="2D096EB1" w:rsidR="001E6F47" w:rsidRDefault="003E5621" w:rsidP="001E6F47">
      <w:pPr>
        <w:rPr>
          <w:b/>
          <w:bCs/>
        </w:rPr>
      </w:pPr>
      <w:r>
        <w:rPr>
          <w:rFonts w:hint="eastAsia"/>
          <w:b/>
          <w:bCs/>
        </w:rPr>
        <w:t xml:space="preserve">　　　　</w:t>
      </w:r>
      <w:r w:rsidRPr="003E5621">
        <w:rPr>
          <w:b/>
          <w:bCs/>
          <w:noProof/>
        </w:rPr>
        <w:drawing>
          <wp:inline distT="0" distB="0" distL="0" distR="0" wp14:anchorId="141615B6" wp14:editId="1EDD5B6F">
            <wp:extent cx="2354036" cy="1647825"/>
            <wp:effectExtent l="0" t="0" r="8255" b="0"/>
            <wp:docPr id="3074" name="Picture 2" descr="スポーツと歯の食いしばり ～その１～ | 岡崎 好秀 先生 | モリタメールマガジン スマイル+(Plus) | 歯科情報ポータルサイト デンタルプラザ">
              <a:extLst xmlns:a="http://schemas.openxmlformats.org/drawingml/2006/main">
                <a:ext uri="{FF2B5EF4-FFF2-40B4-BE49-F238E27FC236}">
                  <a16:creationId xmlns:a16="http://schemas.microsoft.com/office/drawing/2014/main" id="{B630496B-FFBA-E725-B099-95E38CDD2B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スポーツと歯の食いしばり ～その１～ | 岡崎 好秀 先生 | モリタメールマガジン スマイル+(Plus) | 歯科情報ポータルサイト デンタルプラザ">
                      <a:extLst>
                        <a:ext uri="{FF2B5EF4-FFF2-40B4-BE49-F238E27FC236}">
                          <a16:creationId xmlns:a16="http://schemas.microsoft.com/office/drawing/2014/main" id="{B630496B-FFBA-E725-B099-95E38CDD2B74}"/>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7381" cy="1650167"/>
                    </a:xfrm>
                    <a:prstGeom prst="rect">
                      <a:avLst/>
                    </a:prstGeom>
                    <a:noFill/>
                  </pic:spPr>
                </pic:pic>
              </a:graphicData>
            </a:graphic>
          </wp:inline>
        </w:drawing>
      </w:r>
    </w:p>
    <w:p w14:paraId="5DE84D12" w14:textId="77777777" w:rsidR="003E5621" w:rsidRDefault="003E5621" w:rsidP="001E6F47">
      <w:pPr>
        <w:rPr>
          <w:b/>
          <w:bCs/>
        </w:rPr>
      </w:pPr>
    </w:p>
    <w:p w14:paraId="2A6F0355" w14:textId="208FFFC1" w:rsidR="001E6F47" w:rsidRPr="001E6F47" w:rsidRDefault="001E6F47" w:rsidP="001E6F47">
      <w:r w:rsidRPr="001E6F47">
        <w:rPr>
          <w:rFonts w:hint="eastAsia"/>
          <w:b/>
          <w:bCs/>
        </w:rPr>
        <w:t xml:space="preserve">　④驚愕反射</w:t>
      </w:r>
    </w:p>
    <w:p w14:paraId="7FDFA6F9" w14:textId="77777777" w:rsidR="001E6F47" w:rsidRPr="001E6F47" w:rsidRDefault="001E6F47" w:rsidP="001E6F47">
      <w:r w:rsidRPr="001E6F47">
        <w:rPr>
          <w:rFonts w:hint="eastAsia"/>
          <w:b/>
          <w:bCs/>
        </w:rPr>
        <w:t xml:space="preserve">　　　</w:t>
      </w:r>
      <w:r w:rsidRPr="001E6F47">
        <w:rPr>
          <w:rFonts w:hint="eastAsia"/>
        </w:rPr>
        <w:t>安静時に，光，音，接触刺激により全身が緊張する．</w:t>
      </w:r>
    </w:p>
    <w:p w14:paraId="27ABFF97" w14:textId="746C9D50" w:rsidR="001E6F47" w:rsidRDefault="003E5621" w:rsidP="001E6F47">
      <w:r>
        <w:rPr>
          <w:rFonts w:hint="eastAsia"/>
        </w:rPr>
        <w:t xml:space="preserve">　　　　</w:t>
      </w:r>
      <w:r w:rsidRPr="003E5621">
        <w:rPr>
          <w:noProof/>
        </w:rPr>
        <w:drawing>
          <wp:inline distT="0" distB="0" distL="0" distR="0" wp14:anchorId="3FE27A04" wp14:editId="29DB7800">
            <wp:extent cx="2609850" cy="1644206"/>
            <wp:effectExtent l="0" t="0" r="0" b="0"/>
            <wp:docPr id="3076" name="Picture 4">
              <a:extLst xmlns:a="http://schemas.openxmlformats.org/drawingml/2006/main">
                <a:ext uri="{FF2B5EF4-FFF2-40B4-BE49-F238E27FC236}">
                  <a16:creationId xmlns:a16="http://schemas.microsoft.com/office/drawing/2014/main" id="{14246E15-509B-E499-1670-19A228996E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a:extLst>
                        <a:ext uri="{FF2B5EF4-FFF2-40B4-BE49-F238E27FC236}">
                          <a16:creationId xmlns:a16="http://schemas.microsoft.com/office/drawing/2014/main" id="{14246E15-509B-E499-1670-19A228996EF7}"/>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1733" cy="1645392"/>
                    </a:xfrm>
                    <a:prstGeom prst="rect">
                      <a:avLst/>
                    </a:prstGeom>
                    <a:noFill/>
                  </pic:spPr>
                </pic:pic>
              </a:graphicData>
            </a:graphic>
          </wp:inline>
        </w:drawing>
      </w:r>
    </w:p>
    <w:p w14:paraId="4EC475C4" w14:textId="61E6D0E5" w:rsidR="00CF0A21" w:rsidRDefault="00CF0A21" w:rsidP="001E6F47"/>
    <w:p w14:paraId="2F1DCEC0" w14:textId="77777777" w:rsidR="00CF0A21" w:rsidRPr="00CF0A21" w:rsidRDefault="00CF0A21" w:rsidP="00CF0A21">
      <w:r w:rsidRPr="00CF0A21">
        <w:rPr>
          <w:rFonts w:hint="eastAsia"/>
          <w:b/>
          <w:bCs/>
        </w:rPr>
        <w:t>（2）合併症</w:t>
      </w:r>
    </w:p>
    <w:p w14:paraId="367893EA" w14:textId="77777777" w:rsidR="003E5621" w:rsidRDefault="003E5621" w:rsidP="00CF0A21">
      <w:pPr>
        <w:rPr>
          <w:b/>
          <w:bCs/>
        </w:rPr>
      </w:pPr>
      <w:r w:rsidRPr="003E5621">
        <w:rPr>
          <w:rFonts w:hint="eastAsia"/>
          <w:b/>
          <w:bCs/>
        </w:rPr>
        <w:t>①原始反射の持続</w:t>
      </w:r>
    </w:p>
    <w:p w14:paraId="550EB96B" w14:textId="4498D6E3" w:rsidR="00CF0A21" w:rsidRPr="00CF0A21" w:rsidRDefault="00CF0A21" w:rsidP="003E5621">
      <w:pPr>
        <w:ind w:firstLineChars="100" w:firstLine="210"/>
      </w:pPr>
      <w:r w:rsidRPr="00CF0A21">
        <w:rPr>
          <w:rFonts w:hint="eastAsia"/>
        </w:rPr>
        <w:t>原始反射が持続すると，四肢体幹の変形，拘縮が進行し，脊柱側弯，股関節脱臼が引き起こされる．</w:t>
      </w:r>
    </w:p>
    <w:p w14:paraId="6EFFB423" w14:textId="4D9A81C8" w:rsidR="00CF0A21" w:rsidRPr="00CF0A21" w:rsidRDefault="00CF0A21" w:rsidP="00CF0A21">
      <w:r w:rsidRPr="00CF0A21">
        <w:rPr>
          <w:rFonts w:hint="eastAsia"/>
        </w:rPr>
        <w:t>脊柱側弯や胸郭変形が強いと呼吸器，消化器，循環器等に合併症を併発する．</w:t>
      </w:r>
    </w:p>
    <w:p w14:paraId="6EE8C239" w14:textId="4ACF3C7E" w:rsidR="00CF0A21" w:rsidRDefault="00CF0A21" w:rsidP="001E6F47"/>
    <w:p w14:paraId="0B50885E" w14:textId="32DE7F1B" w:rsidR="003E5621" w:rsidRDefault="003E5621" w:rsidP="001E6F47">
      <w:r>
        <w:rPr>
          <w:rFonts w:hint="eastAsia"/>
        </w:rPr>
        <w:t xml:space="preserve">　　</w:t>
      </w:r>
      <w:r w:rsidRPr="003E5621">
        <w:rPr>
          <w:noProof/>
        </w:rPr>
        <w:drawing>
          <wp:inline distT="0" distB="0" distL="0" distR="0" wp14:anchorId="6CF7CCDA" wp14:editId="65750898">
            <wp:extent cx="1956159" cy="1626870"/>
            <wp:effectExtent l="19050" t="19050" r="25400" b="11430"/>
            <wp:docPr id="11" name="Picture 2" descr="脊柱側弯症 (せきちゅうそくわんしょう)とは | 済生会">
              <a:extLst xmlns:a="http://schemas.openxmlformats.org/drawingml/2006/main">
                <a:ext uri="{FF2B5EF4-FFF2-40B4-BE49-F238E27FC236}">
                  <a16:creationId xmlns:a16="http://schemas.microsoft.com/office/drawing/2014/main" id="{02AA45AD-E15B-E979-D47B-9FF17B3B6E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脊柱側弯症 (せきちゅうそくわんしょう)とは | 済生会">
                      <a:extLst>
                        <a:ext uri="{FF2B5EF4-FFF2-40B4-BE49-F238E27FC236}">
                          <a16:creationId xmlns:a16="http://schemas.microsoft.com/office/drawing/2014/main" id="{02AA45AD-E15B-E979-D47B-9FF17B3B6EBD}"/>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5361" cy="1634523"/>
                    </a:xfrm>
                    <a:prstGeom prst="rect">
                      <a:avLst/>
                    </a:prstGeom>
                    <a:noFill/>
                    <a:ln>
                      <a:solidFill>
                        <a:srgbClr val="FF0000"/>
                      </a:solidFill>
                    </a:ln>
                  </pic:spPr>
                </pic:pic>
              </a:graphicData>
            </a:graphic>
          </wp:inline>
        </w:drawing>
      </w:r>
      <w:r>
        <w:rPr>
          <w:rFonts w:hint="eastAsia"/>
        </w:rPr>
        <w:t xml:space="preserve">　</w:t>
      </w:r>
      <w:r w:rsidRPr="003E5621">
        <w:rPr>
          <w:noProof/>
        </w:rPr>
        <w:drawing>
          <wp:inline distT="0" distB="0" distL="0" distR="0" wp14:anchorId="2CFE8828" wp14:editId="137D2795">
            <wp:extent cx="2529849" cy="1590675"/>
            <wp:effectExtent l="19050" t="19050" r="22860" b="9525"/>
            <wp:docPr id="12" name="Picture 4" descr="側弯症とは - 側弯トレーニング - 日本人に合った新しい側弯症治療">
              <a:extLst xmlns:a="http://schemas.openxmlformats.org/drawingml/2006/main">
                <a:ext uri="{FF2B5EF4-FFF2-40B4-BE49-F238E27FC236}">
                  <a16:creationId xmlns:a16="http://schemas.microsoft.com/office/drawing/2014/main" id="{5642CB8A-0A48-21DA-DD3B-6792C5A8A5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側弯症とは - 側弯トレーニング - 日本人に合った新しい側弯症治療">
                      <a:extLst>
                        <a:ext uri="{FF2B5EF4-FFF2-40B4-BE49-F238E27FC236}">
                          <a16:creationId xmlns:a16="http://schemas.microsoft.com/office/drawing/2014/main" id="{5642CB8A-0A48-21DA-DD3B-6792C5A8A5A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2616" cy="1598702"/>
                    </a:xfrm>
                    <a:prstGeom prst="rect">
                      <a:avLst/>
                    </a:prstGeom>
                    <a:noFill/>
                    <a:ln>
                      <a:solidFill>
                        <a:srgbClr val="FF0000"/>
                      </a:solidFill>
                    </a:ln>
                  </pic:spPr>
                </pic:pic>
              </a:graphicData>
            </a:graphic>
          </wp:inline>
        </w:drawing>
      </w:r>
    </w:p>
    <w:p w14:paraId="61C9B6E3" w14:textId="77777777" w:rsidR="003E5621" w:rsidRDefault="003E5621" w:rsidP="003E5621">
      <w:pPr>
        <w:rPr>
          <w:b/>
          <w:bCs/>
        </w:rPr>
      </w:pPr>
    </w:p>
    <w:p w14:paraId="22F254A5" w14:textId="619D1208" w:rsidR="003E5621" w:rsidRPr="003E5621" w:rsidRDefault="003E5621" w:rsidP="003E5621">
      <w:r w:rsidRPr="003E5621">
        <w:rPr>
          <w:rFonts w:hint="eastAsia"/>
          <w:b/>
          <w:bCs/>
        </w:rPr>
        <w:t>②その他の合併症</w:t>
      </w:r>
    </w:p>
    <w:p w14:paraId="75EC38C4" w14:textId="77777777" w:rsidR="00CF0A21" w:rsidRPr="00CF0A21" w:rsidRDefault="00CF0A21" w:rsidP="003E5621">
      <w:pPr>
        <w:ind w:firstLineChars="100" w:firstLine="210"/>
      </w:pPr>
      <w:r w:rsidRPr="00CF0A21">
        <w:rPr>
          <w:rFonts w:hint="eastAsia"/>
        </w:rPr>
        <w:t>脳性麻揮は運動および姿勢の障害であるが，以下を合併する．</w:t>
      </w:r>
    </w:p>
    <w:p w14:paraId="7DE4782E" w14:textId="70E75EEE" w:rsidR="00CF0A21" w:rsidRDefault="00CF0A21" w:rsidP="00CF0A21">
      <w:r w:rsidRPr="00CF0A21">
        <w:rPr>
          <w:rFonts w:hint="eastAsia"/>
        </w:rPr>
        <w:t xml:space="preserve">　</w:t>
      </w:r>
      <w:r w:rsidR="003E5621">
        <w:rPr>
          <w:rFonts w:hint="eastAsia"/>
        </w:rPr>
        <w:t xml:space="preserve">　　</w:t>
      </w:r>
      <w:r w:rsidRPr="00CF0A21">
        <w:rPr>
          <w:rFonts w:hint="eastAsia"/>
        </w:rPr>
        <w:t>知的能力障害（約50％) ，てんかん（約50％) ，視覚障害（約50％) ，</w:t>
      </w:r>
    </w:p>
    <w:p w14:paraId="4455B011" w14:textId="7CC81704" w:rsidR="00CF0A21" w:rsidRPr="00CF0A21" w:rsidRDefault="00CF0A21" w:rsidP="003E5621">
      <w:pPr>
        <w:ind w:firstLineChars="300" w:firstLine="630"/>
      </w:pPr>
      <w:r w:rsidRPr="00CF0A21">
        <w:rPr>
          <w:rFonts w:hint="eastAsia"/>
        </w:rPr>
        <w:t>聴覚障害（約30～40％)</w:t>
      </w:r>
      <w:r>
        <w:rPr>
          <w:rFonts w:hint="eastAsia"/>
        </w:rPr>
        <w:t>，</w:t>
      </w:r>
      <w:r w:rsidRPr="00CF0A21">
        <w:rPr>
          <w:rFonts w:hint="eastAsia"/>
        </w:rPr>
        <w:t>言語障害（約70％）</w:t>
      </w:r>
    </w:p>
    <w:p w14:paraId="16B386CA" w14:textId="51F616AF" w:rsidR="00CF0A21" w:rsidRDefault="003E5621" w:rsidP="001E6F47">
      <w:r>
        <w:rPr>
          <w:rFonts w:hint="eastAsia"/>
        </w:rPr>
        <w:t xml:space="preserve">　　　　</w:t>
      </w:r>
      <w:r w:rsidRPr="003E5621">
        <w:rPr>
          <w:noProof/>
        </w:rPr>
        <w:drawing>
          <wp:inline distT="0" distB="0" distL="0" distR="0" wp14:anchorId="68D10A85" wp14:editId="6E1B6F43">
            <wp:extent cx="3686175" cy="1865194"/>
            <wp:effectExtent l="19050" t="19050" r="9525" b="20955"/>
            <wp:docPr id="13" name="Picture 4" descr="脳性麻痺の基本的事項 - 岐阜県公式ホームページ（希望が丘こども医療福祉センター）">
              <a:extLst xmlns:a="http://schemas.openxmlformats.org/drawingml/2006/main">
                <a:ext uri="{FF2B5EF4-FFF2-40B4-BE49-F238E27FC236}">
                  <a16:creationId xmlns:a16="http://schemas.microsoft.com/office/drawing/2014/main" id="{CB6F0E73-664A-6397-E74C-45E72EC9F8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脳性麻痺の基本的事項 - 岐阜県公式ホームページ（希望が丘こども医療福祉センター）">
                      <a:extLst>
                        <a:ext uri="{FF2B5EF4-FFF2-40B4-BE49-F238E27FC236}">
                          <a16:creationId xmlns:a16="http://schemas.microsoft.com/office/drawing/2014/main" id="{CB6F0E73-664A-6397-E74C-45E72EC9F88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91419" cy="1867847"/>
                    </a:xfrm>
                    <a:prstGeom prst="rect">
                      <a:avLst/>
                    </a:prstGeom>
                    <a:noFill/>
                    <a:ln>
                      <a:solidFill>
                        <a:srgbClr val="FF0000"/>
                      </a:solidFill>
                    </a:ln>
                  </pic:spPr>
                </pic:pic>
              </a:graphicData>
            </a:graphic>
          </wp:inline>
        </w:drawing>
      </w:r>
    </w:p>
    <w:p w14:paraId="1511406E" w14:textId="51E16851" w:rsidR="00CF0A21" w:rsidRDefault="00CF0A21" w:rsidP="001E6F47"/>
    <w:p w14:paraId="4F6BD9A5" w14:textId="61936FFD" w:rsidR="00CF0A21" w:rsidRPr="00CF0A21" w:rsidRDefault="00CF0A21" w:rsidP="001E6F47">
      <w:pPr>
        <w:rPr>
          <w:sz w:val="28"/>
          <w:szCs w:val="28"/>
        </w:rPr>
      </w:pPr>
      <w:r w:rsidRPr="00CF0A21">
        <w:rPr>
          <w:rFonts w:hint="eastAsia"/>
          <w:b/>
          <w:bCs/>
          <w:sz w:val="28"/>
          <w:szCs w:val="28"/>
        </w:rPr>
        <w:t>4：脳性麻痺の医療・療育</w:t>
      </w:r>
    </w:p>
    <w:p w14:paraId="1200C5CD" w14:textId="77777777" w:rsidR="00CF0A21" w:rsidRPr="00CF0A21" w:rsidRDefault="00CF0A21" w:rsidP="00CF0A21">
      <w:r w:rsidRPr="00CF0A21">
        <w:rPr>
          <w:rFonts w:hint="eastAsia"/>
          <w:b/>
          <w:bCs/>
        </w:rPr>
        <w:t>（1）筋緊張充進に対する治療</w:t>
      </w:r>
    </w:p>
    <w:p w14:paraId="42B1063D" w14:textId="77777777" w:rsidR="00CF0A21" w:rsidRPr="00CF0A21" w:rsidRDefault="00CF0A21" w:rsidP="00CF0A21">
      <w:r w:rsidRPr="00CF0A21">
        <w:rPr>
          <w:rFonts w:hint="eastAsia"/>
        </w:rPr>
        <w:t>・経口抗痙縮薬（ジアゼパム，経口バクロフェン，</w:t>
      </w:r>
    </w:p>
    <w:p w14:paraId="1C4937EA" w14:textId="77777777" w:rsidR="00CF0A21" w:rsidRPr="00CF0A21" w:rsidRDefault="00CF0A21" w:rsidP="00CF0A21">
      <w:r w:rsidRPr="00CF0A21">
        <w:rPr>
          <w:rFonts w:hint="eastAsia"/>
        </w:rPr>
        <w:t xml:space="preserve">　　　　　　　　ダントロレンナトリウム，チザニン）</w:t>
      </w:r>
    </w:p>
    <w:p w14:paraId="3FF2D91C" w14:textId="77777777" w:rsidR="00CF0A21" w:rsidRPr="00CF0A21" w:rsidRDefault="00CF0A21" w:rsidP="00CF0A21">
      <w:r w:rsidRPr="00CF0A21">
        <w:rPr>
          <w:rFonts w:hint="eastAsia"/>
        </w:rPr>
        <w:t>・ボツリヌス療法</w:t>
      </w:r>
    </w:p>
    <w:p w14:paraId="627FDD7D" w14:textId="77777777" w:rsidR="00CF0A21" w:rsidRPr="00CF0A21" w:rsidRDefault="00CF0A21" w:rsidP="00CF0A21">
      <w:r w:rsidRPr="00CF0A21">
        <w:rPr>
          <w:rFonts w:hint="eastAsia"/>
        </w:rPr>
        <w:lastRenderedPageBreak/>
        <w:t>・フェノールブロック</w:t>
      </w:r>
    </w:p>
    <w:p w14:paraId="5E60E7D7" w14:textId="51A27779" w:rsidR="00CF0A21" w:rsidRDefault="00CF0A21" w:rsidP="00CF0A21">
      <w:r w:rsidRPr="00CF0A21">
        <w:rPr>
          <w:rFonts w:hint="eastAsia"/>
        </w:rPr>
        <w:t>・バクロフェン髄腔内投与療法</w:t>
      </w:r>
    </w:p>
    <w:p w14:paraId="60CE4B53" w14:textId="652C9E58" w:rsidR="00CF0A21" w:rsidRDefault="00CF0A21" w:rsidP="00CF0A21"/>
    <w:p w14:paraId="7BC38516" w14:textId="77777777" w:rsidR="00CF0A21" w:rsidRPr="00CF0A21" w:rsidRDefault="00CF0A21" w:rsidP="00CF0A21"/>
    <w:p w14:paraId="46AAFE5E" w14:textId="77777777" w:rsidR="00CF0A21" w:rsidRPr="00CF0A21" w:rsidRDefault="00CF0A21" w:rsidP="00CF0A21">
      <w:r w:rsidRPr="00CF0A21">
        <w:rPr>
          <w:rFonts w:hint="eastAsia"/>
          <w:b/>
          <w:bCs/>
        </w:rPr>
        <w:t>（2）変形，拘縮に対する治療</w:t>
      </w:r>
    </w:p>
    <w:p w14:paraId="28ED3F21" w14:textId="77777777" w:rsidR="00CF0A21" w:rsidRPr="00CF0A21" w:rsidRDefault="00CF0A21" w:rsidP="00CF0A21">
      <w:r w:rsidRPr="00CF0A21">
        <w:rPr>
          <w:rFonts w:hint="eastAsia"/>
        </w:rPr>
        <w:t>整形外科手術が行われる． </w:t>
      </w:r>
    </w:p>
    <w:p w14:paraId="4CEA9956" w14:textId="16D58525" w:rsidR="00CF0A21" w:rsidRDefault="00CF0A21" w:rsidP="001E6F47"/>
    <w:p w14:paraId="4D27AF64" w14:textId="77777777" w:rsidR="00CF0A21" w:rsidRPr="00CF0A21" w:rsidRDefault="00CF0A21" w:rsidP="00CF0A21">
      <w:r w:rsidRPr="00CF0A21">
        <w:rPr>
          <w:rFonts w:hint="eastAsia"/>
          <w:b/>
          <w:bCs/>
        </w:rPr>
        <w:t>（3）その他の合併症（てんかん,呼吸障害など）の治療</w:t>
      </w:r>
    </w:p>
    <w:p w14:paraId="06807695" w14:textId="2B3248B8" w:rsidR="00CF0A21" w:rsidRDefault="00CF0A21" w:rsidP="00CF0A21">
      <w:r w:rsidRPr="00CF0A21">
        <w:rPr>
          <w:rFonts w:hint="eastAsia"/>
        </w:rPr>
        <w:t>必要に応じて実施．</w:t>
      </w:r>
    </w:p>
    <w:p w14:paraId="431C8B2B" w14:textId="3913BFAC" w:rsidR="00CF0A21" w:rsidRDefault="00CF0A21" w:rsidP="00CF0A21"/>
    <w:p w14:paraId="0951F126" w14:textId="77777777" w:rsidR="00CF0A21" w:rsidRPr="00CF0A21" w:rsidRDefault="00CF0A21" w:rsidP="00CF0A21">
      <w:r w:rsidRPr="00CF0A21">
        <w:rPr>
          <w:rFonts w:hint="eastAsia"/>
          <w:b/>
          <w:bCs/>
        </w:rPr>
        <w:t>（4）機能訓練</w:t>
      </w:r>
    </w:p>
    <w:p w14:paraId="279CE911" w14:textId="77777777" w:rsidR="00CF0A21" w:rsidRPr="00CF0A21" w:rsidRDefault="00CF0A21" w:rsidP="00CF0A21">
      <w:r w:rsidRPr="00CF0A21">
        <w:rPr>
          <w:rFonts w:hint="eastAsia"/>
        </w:rPr>
        <w:t>運動能力を引き出すための理学療法：</w:t>
      </w:r>
    </w:p>
    <w:p w14:paraId="49A5F5BC" w14:textId="761142B4" w:rsidR="00CF0A21" w:rsidRDefault="00CF0A21" w:rsidP="00CF0A21">
      <w:r w:rsidRPr="00CF0A21">
        <w:rPr>
          <w:rFonts w:hint="eastAsia"/>
        </w:rPr>
        <w:t xml:space="preserve">　</w:t>
      </w:r>
      <w:proofErr w:type="spellStart"/>
      <w:r w:rsidRPr="00CF0A21">
        <w:rPr>
          <w:rFonts w:hint="eastAsia"/>
        </w:rPr>
        <w:t>Bobath</w:t>
      </w:r>
      <w:proofErr w:type="spellEnd"/>
      <w:r w:rsidRPr="00CF0A21">
        <w:rPr>
          <w:rFonts w:hint="eastAsia"/>
        </w:rPr>
        <w:t>(ボバース)法，</w:t>
      </w:r>
      <w:proofErr w:type="spellStart"/>
      <w:r w:rsidRPr="00CF0A21">
        <w:rPr>
          <w:rFonts w:hint="eastAsia"/>
        </w:rPr>
        <w:t>Vojta</w:t>
      </w:r>
      <w:proofErr w:type="spellEnd"/>
      <w:r w:rsidRPr="00CF0A21">
        <w:rPr>
          <w:rFonts w:hint="eastAsia"/>
        </w:rPr>
        <w:t xml:space="preserve"> (ボイタ）法．上田法など. </w:t>
      </w:r>
    </w:p>
    <w:p w14:paraId="0F38EDE7" w14:textId="77777777" w:rsidR="00CF0A21" w:rsidRPr="00CF0A21" w:rsidRDefault="00CF0A21" w:rsidP="00CF0A21"/>
    <w:p w14:paraId="7ED10EDA" w14:textId="77777777" w:rsidR="00CF0A21" w:rsidRPr="00CF0A21" w:rsidRDefault="00CF0A21" w:rsidP="00CF0A21">
      <w:r w:rsidRPr="00CF0A21">
        <w:rPr>
          <w:rFonts w:hint="eastAsia"/>
        </w:rPr>
        <w:t>ADLを獲得するための作業療法・摂食機能訓練など. </w:t>
      </w:r>
    </w:p>
    <w:p w14:paraId="1AA9992C" w14:textId="17461145" w:rsidR="00CF0A21" w:rsidRPr="00CF0A21" w:rsidRDefault="00CF0A21" w:rsidP="00CF0A21">
      <w:r w:rsidRPr="00CF0A21">
        <w:rPr>
          <w:rFonts w:hint="eastAsia"/>
        </w:rPr>
        <w:t>機能訓練の補助，また変形．拘縮の予防や矯正の目的で，上肢，下肢，体幹に装具が用いられる．</w:t>
      </w:r>
    </w:p>
    <w:p w14:paraId="1861A281" w14:textId="7C275406" w:rsidR="00CF0A21" w:rsidRDefault="00CF0A21" w:rsidP="001E6F47"/>
    <w:p w14:paraId="6D1E2705" w14:textId="77777777" w:rsidR="003E5621" w:rsidRPr="003E5621" w:rsidRDefault="003E5621" w:rsidP="003E5621">
      <w:r w:rsidRPr="003E5621">
        <w:rPr>
          <w:rFonts w:hint="eastAsia"/>
          <w:b/>
          <w:bCs/>
        </w:rPr>
        <w:t>補足：</w:t>
      </w:r>
      <w:proofErr w:type="spellStart"/>
      <w:r w:rsidRPr="003E5621">
        <w:rPr>
          <w:rFonts w:hint="eastAsia"/>
          <w:b/>
          <w:bCs/>
        </w:rPr>
        <w:t>Vojta</w:t>
      </w:r>
      <w:proofErr w:type="spellEnd"/>
      <w:r w:rsidRPr="003E5621">
        <w:rPr>
          <w:rFonts w:hint="eastAsia"/>
          <w:b/>
          <w:bCs/>
        </w:rPr>
        <w:t xml:space="preserve"> (ボイタ）法と上田法</w:t>
      </w:r>
    </w:p>
    <w:p w14:paraId="15E066F7" w14:textId="77777777" w:rsidR="003E5621" w:rsidRPr="003E5621" w:rsidRDefault="003E5621" w:rsidP="003E5621">
      <w:proofErr w:type="spellStart"/>
      <w:r w:rsidRPr="003E5621">
        <w:rPr>
          <w:rFonts w:hint="eastAsia"/>
          <w:b/>
          <w:bCs/>
        </w:rPr>
        <w:t>Vojta</w:t>
      </w:r>
      <w:proofErr w:type="spellEnd"/>
      <w:r w:rsidRPr="003E5621">
        <w:rPr>
          <w:rFonts w:hint="eastAsia"/>
          <w:b/>
          <w:bCs/>
        </w:rPr>
        <w:t xml:space="preserve"> (ボイタ）法</w:t>
      </w:r>
    </w:p>
    <w:p w14:paraId="5CDACF05" w14:textId="77777777" w:rsidR="003E5621" w:rsidRPr="003E5621" w:rsidRDefault="003E5621" w:rsidP="003E5621">
      <w:r w:rsidRPr="003E5621">
        <w:rPr>
          <w:rFonts w:hint="eastAsia"/>
        </w:rPr>
        <w:t>運動障害を効果的に改善することができる治療法です。</w:t>
      </w:r>
    </w:p>
    <w:p w14:paraId="5144E2FC" w14:textId="77777777" w:rsidR="003E5621" w:rsidRPr="003E5621" w:rsidRDefault="003E5621" w:rsidP="003E5621">
      <w:r w:rsidRPr="003E5621">
        <w:rPr>
          <w:rFonts w:hint="eastAsia"/>
        </w:rPr>
        <w:t>うつ伏せや仰向けの姿勢(出発肢位)をとりながら、身体の特定の部位(誘発帯)を決まった方向に圧迫することで、生まれつき誰もが脳の中に持っている運動パターンを刺激し活性化します。その結果、姿勢や運動が改善するだけでなく、色々な場面で自分の思いや要求を表現できるようになる為、表現力やコミュニケーション能力も良くなります。</w:t>
      </w:r>
    </w:p>
    <w:p w14:paraId="5AC4B42A" w14:textId="77777777" w:rsidR="003E5621" w:rsidRPr="003E5621" w:rsidRDefault="003E5621" w:rsidP="003E5621">
      <w:r w:rsidRPr="003E5621">
        <w:rPr>
          <w:rFonts w:hint="eastAsia"/>
          <w:b/>
          <w:bCs/>
        </w:rPr>
        <w:t>上田法</w:t>
      </w:r>
    </w:p>
    <w:p w14:paraId="47408833" w14:textId="77777777" w:rsidR="003E5621" w:rsidRPr="003E5621" w:rsidRDefault="003E5621" w:rsidP="003E5621">
      <w:r w:rsidRPr="003E5621">
        <w:rPr>
          <w:rFonts w:hint="eastAsia"/>
        </w:rPr>
        <w:t>脳性まひ児を苦しめていることの一つに筋肉の過緊張（固さやつっぱり）がありますが、上田法を用いると確実に筋肉の過緊張を緩めることができます。</w:t>
      </w:r>
    </w:p>
    <w:p w14:paraId="11B5D74F" w14:textId="77777777" w:rsidR="003E5621" w:rsidRPr="003E5621" w:rsidRDefault="003E5621" w:rsidP="003E5621">
      <w:r w:rsidRPr="003E5621">
        <w:rPr>
          <w:rFonts w:hint="eastAsia"/>
        </w:rPr>
        <w:t>上田法は５つの基本手技(表)と４つの補助手技から成っています。</w:t>
      </w:r>
    </w:p>
    <w:p w14:paraId="0BCF6C1C" w14:textId="77777777" w:rsidR="00CF0A21" w:rsidRPr="003E5621" w:rsidRDefault="00CF0A21" w:rsidP="001E6F47"/>
    <w:p w14:paraId="4EE67766" w14:textId="7A7F580C" w:rsidR="00CF0A21" w:rsidRDefault="00CF0A21" w:rsidP="001E6F47"/>
    <w:p w14:paraId="0261B5F4" w14:textId="2F732073" w:rsidR="00CF0A21" w:rsidRPr="00CF0A21" w:rsidRDefault="00CF0A21" w:rsidP="001E6F47">
      <w:pPr>
        <w:rPr>
          <w:b/>
          <w:bCs/>
          <w:sz w:val="28"/>
          <w:szCs w:val="28"/>
        </w:rPr>
      </w:pPr>
      <w:r w:rsidRPr="00CF0A21">
        <w:rPr>
          <w:rFonts w:hint="eastAsia"/>
          <w:b/>
          <w:bCs/>
          <w:sz w:val="28"/>
          <w:szCs w:val="28"/>
        </w:rPr>
        <w:t>5：脳性麻痺と口腔機能・口腔ケア</w:t>
      </w:r>
    </w:p>
    <w:p w14:paraId="1AE74EDE" w14:textId="45F17932" w:rsidR="00CF0A21" w:rsidRPr="00CF0A21" w:rsidRDefault="003E5621" w:rsidP="00CF0A21">
      <w:r>
        <w:rPr>
          <w:rFonts w:hint="eastAsia"/>
          <w:b/>
          <w:bCs/>
        </w:rPr>
        <w:t>(1)</w:t>
      </w:r>
      <w:r w:rsidR="00CF0A21" w:rsidRPr="00CF0A21">
        <w:rPr>
          <w:rFonts w:hint="eastAsia"/>
          <w:b/>
          <w:bCs/>
        </w:rPr>
        <w:t>口腔の特徴</w:t>
      </w:r>
    </w:p>
    <w:p w14:paraId="36C96188" w14:textId="77777777" w:rsidR="00CF0A21" w:rsidRPr="00CF0A21" w:rsidRDefault="00CF0A21" w:rsidP="00CF0A21">
      <w:r w:rsidRPr="00CF0A21">
        <w:rPr>
          <w:rFonts w:hint="eastAsia"/>
          <w:b/>
          <w:bCs/>
        </w:rPr>
        <w:t xml:space="preserve">　①歯</w:t>
      </w:r>
    </w:p>
    <w:p w14:paraId="73ADA5AE" w14:textId="26FF3D08" w:rsidR="00CF0A21" w:rsidRPr="00CF0A21" w:rsidRDefault="00CF0A21" w:rsidP="00CF0A21">
      <w:r w:rsidRPr="00CF0A21">
        <w:rPr>
          <w:rFonts w:hint="eastAsia"/>
          <w:b/>
          <w:bCs/>
        </w:rPr>
        <w:t xml:space="preserve">　　　</w:t>
      </w:r>
      <w:r w:rsidRPr="00CF0A21">
        <w:rPr>
          <w:rFonts w:hint="eastAsia"/>
        </w:rPr>
        <w:t>適切な口腔衛生管理がなされないと，う蝕罹患率が高くなる．</w:t>
      </w:r>
    </w:p>
    <w:p w14:paraId="61D5DB77" w14:textId="4DF92E78" w:rsidR="00CF0A21" w:rsidRPr="00CF0A21" w:rsidRDefault="00CF0A21" w:rsidP="00CF0A21">
      <w:r w:rsidRPr="00CF0A21">
        <w:rPr>
          <w:rFonts w:hint="eastAsia"/>
        </w:rPr>
        <w:lastRenderedPageBreak/>
        <w:t xml:space="preserve">　　　不随意運動や姿勢の異常などから歯科治療が困難なため未処置歯が多くなる．</w:t>
      </w:r>
    </w:p>
    <w:p w14:paraId="64515944" w14:textId="2EBEE8D0" w:rsidR="00CF0A21" w:rsidRDefault="00CF0A21" w:rsidP="00CF0A21">
      <w:r w:rsidRPr="00CF0A21">
        <w:rPr>
          <w:rFonts w:hint="eastAsia"/>
        </w:rPr>
        <w:t xml:space="preserve">　　　エナメル質形成不全がみられることがある．</w:t>
      </w:r>
    </w:p>
    <w:p w14:paraId="6CF6356C" w14:textId="77777777" w:rsidR="00CF0A21" w:rsidRPr="00CF0A21" w:rsidRDefault="00CF0A21" w:rsidP="00CF0A21"/>
    <w:p w14:paraId="2B29A923" w14:textId="2A199B5B" w:rsidR="00CF0A21" w:rsidRPr="00CF0A21" w:rsidRDefault="00CF0A21" w:rsidP="00CF0A21">
      <w:r w:rsidRPr="00CF0A21">
        <w:rPr>
          <w:rFonts w:hint="eastAsia"/>
        </w:rPr>
        <w:t xml:space="preserve">　　</w:t>
      </w:r>
      <w:r>
        <w:rPr>
          <w:rFonts w:hint="eastAsia"/>
        </w:rPr>
        <w:t xml:space="preserve">　</w:t>
      </w:r>
      <w:r w:rsidRPr="00CF0A21">
        <w:rPr>
          <w:rFonts w:hint="eastAsia"/>
        </w:rPr>
        <w:t>筋緊張の充進から生じる特有の顎運動から，歯の著しい咬耗がある．</w:t>
      </w:r>
    </w:p>
    <w:p w14:paraId="4F300105" w14:textId="77777777" w:rsidR="00CF0A21" w:rsidRDefault="00CF0A21" w:rsidP="00CF0A21">
      <w:r w:rsidRPr="00CF0A21">
        <w:rPr>
          <w:rFonts w:hint="eastAsia"/>
        </w:rPr>
        <w:t xml:space="preserve">　　　転倒やスプーン，マウススティックの使用による歯の破折，脱臼などの外傷が多く</w:t>
      </w:r>
    </w:p>
    <w:p w14:paraId="5AEDD735" w14:textId="4FC18C4B" w:rsidR="00CF0A21" w:rsidRPr="00CF0A21" w:rsidRDefault="00CF0A21" w:rsidP="00CF0A21">
      <w:pPr>
        <w:ind w:firstLineChars="300" w:firstLine="630"/>
      </w:pPr>
      <w:r w:rsidRPr="00CF0A21">
        <w:rPr>
          <w:rFonts w:hint="eastAsia"/>
        </w:rPr>
        <w:t>見られる．</w:t>
      </w:r>
    </w:p>
    <w:p w14:paraId="1FDA7B45" w14:textId="7FA40C9B" w:rsidR="00CF0A21" w:rsidRDefault="00CF0A21" w:rsidP="00CF0A21"/>
    <w:p w14:paraId="58645EF7" w14:textId="77777777" w:rsidR="00CF0A21" w:rsidRPr="00CF0A21" w:rsidRDefault="00CF0A21" w:rsidP="00CF0A21">
      <w:r w:rsidRPr="00CF0A21">
        <w:rPr>
          <w:rFonts w:hint="eastAsia"/>
          <w:b/>
          <w:bCs/>
        </w:rPr>
        <w:t xml:space="preserve">　②歯周組織</w:t>
      </w:r>
    </w:p>
    <w:p w14:paraId="04F42D35" w14:textId="1436E38B" w:rsidR="00CF0A21" w:rsidRPr="00CF0A21" w:rsidRDefault="00CF0A21" w:rsidP="00CF0A21">
      <w:r w:rsidRPr="00CF0A21">
        <w:rPr>
          <w:rFonts w:hint="eastAsia"/>
        </w:rPr>
        <w:t xml:space="preserve">　　　う蝕と同様に適切な口腔衛生管理がなされないと歯周疾慰の罹患率が高くなる．</w:t>
      </w:r>
    </w:p>
    <w:p w14:paraId="3D4CE7FA" w14:textId="52E06F17" w:rsidR="00CF0A21" w:rsidRPr="00CF0A21" w:rsidRDefault="00CF0A21" w:rsidP="00CF0A21">
      <w:r w:rsidRPr="00CF0A21">
        <w:rPr>
          <w:rFonts w:hint="eastAsia"/>
        </w:rPr>
        <w:t xml:space="preserve">　　　フェニトインなどの抗てんかん薬による薬物誘発性歯肉増殖症がみられる．</w:t>
      </w:r>
    </w:p>
    <w:p w14:paraId="1F02BEFE" w14:textId="77777777" w:rsidR="00CF0A21" w:rsidRPr="00CF0A21" w:rsidRDefault="00CF0A21" w:rsidP="00CF0A21">
      <w:pPr>
        <w:rPr>
          <w:b/>
          <w:bCs/>
        </w:rPr>
      </w:pPr>
    </w:p>
    <w:p w14:paraId="4A6C3FEE" w14:textId="52DA6287" w:rsidR="00CF0A21" w:rsidRPr="00CF0A21" w:rsidRDefault="00CF0A21" w:rsidP="00CF0A21">
      <w:r w:rsidRPr="00CF0A21">
        <w:rPr>
          <w:rFonts w:hint="eastAsia"/>
          <w:b/>
          <w:bCs/>
        </w:rPr>
        <w:t xml:space="preserve">　③歯列</w:t>
      </w:r>
    </w:p>
    <w:p w14:paraId="0A9FBD56" w14:textId="4638529A" w:rsidR="00CF0A21" w:rsidRPr="00CF0A21" w:rsidRDefault="00CF0A21" w:rsidP="00CF0A21">
      <w:r w:rsidRPr="00CF0A21">
        <w:rPr>
          <w:rFonts w:hint="eastAsia"/>
        </w:rPr>
        <w:t xml:space="preserve">　　　舌の突出や口腔周囲筋の強い緊張のため，狭窄歯列弓(V字型,U字型歯列弓）が多い．</w:t>
      </w:r>
    </w:p>
    <w:p w14:paraId="2D2F4976" w14:textId="77777777" w:rsidR="00CF0A21" w:rsidRPr="00CF0A21" w:rsidRDefault="00CF0A21" w:rsidP="00CF0A21">
      <w:r w:rsidRPr="00CF0A21">
        <w:rPr>
          <w:rFonts w:hint="eastAsia"/>
        </w:rPr>
        <w:t xml:space="preserve">　　　周囲筋の機能障害などによる摂食嚥下障害がみられる．  </w:t>
      </w:r>
    </w:p>
    <w:p w14:paraId="538496CF" w14:textId="79C5B250" w:rsidR="00CF0A21" w:rsidRDefault="00CF0A21" w:rsidP="00CF0A21"/>
    <w:p w14:paraId="72A51AB7" w14:textId="77777777" w:rsidR="00CF0A21" w:rsidRPr="00CF0A21" w:rsidRDefault="00CF0A21" w:rsidP="00CF0A21">
      <w:r w:rsidRPr="00CF0A21">
        <w:rPr>
          <w:rFonts w:hint="eastAsia"/>
        </w:rPr>
        <w:t xml:space="preserve">　</w:t>
      </w:r>
      <w:r w:rsidRPr="00CF0A21">
        <w:rPr>
          <w:rFonts w:hint="eastAsia"/>
          <w:b/>
          <w:bCs/>
        </w:rPr>
        <w:t>④咬合</w:t>
      </w:r>
    </w:p>
    <w:p w14:paraId="42FEC668" w14:textId="7ABEF3C2" w:rsidR="00CF0A21" w:rsidRDefault="00CF0A21" w:rsidP="00CF0A21">
      <w:r w:rsidRPr="00CF0A21">
        <w:rPr>
          <w:rFonts w:hint="eastAsia"/>
          <w:b/>
          <w:bCs/>
        </w:rPr>
        <w:t xml:space="preserve">　　　</w:t>
      </w:r>
      <w:r w:rsidRPr="00CF0A21">
        <w:rPr>
          <w:rFonts w:hint="eastAsia"/>
        </w:rPr>
        <w:t>歯列弓の変形に伴う開咬や、上顎前突が多い．</w:t>
      </w:r>
    </w:p>
    <w:p w14:paraId="0A9A4DFE" w14:textId="77777777" w:rsidR="00CF0A21" w:rsidRPr="00CF0A21" w:rsidRDefault="00CF0A21" w:rsidP="00CF0A21"/>
    <w:p w14:paraId="430E5B39" w14:textId="77777777" w:rsidR="00CF0A21" w:rsidRPr="00CF0A21" w:rsidRDefault="00CF0A21" w:rsidP="00CF0A21">
      <w:r w:rsidRPr="00CF0A21">
        <w:rPr>
          <w:rFonts w:hint="eastAsia"/>
          <w:b/>
          <w:bCs/>
        </w:rPr>
        <w:t xml:space="preserve">　⑤摂食嚥下機能</w:t>
      </w:r>
    </w:p>
    <w:p w14:paraId="430E3536" w14:textId="12B0D50F" w:rsidR="00CF0A21" w:rsidRPr="00CF0A21" w:rsidRDefault="00CF0A21" w:rsidP="00CF0A21">
      <w:r w:rsidRPr="00CF0A21">
        <w:rPr>
          <w:rFonts w:hint="eastAsia"/>
          <w:b/>
          <w:bCs/>
        </w:rPr>
        <w:t xml:space="preserve">　　　</w:t>
      </w:r>
      <w:r w:rsidRPr="00CF0A21">
        <w:rPr>
          <w:rFonts w:hint="eastAsia"/>
        </w:rPr>
        <w:t>中枢神経系の障害や口腔周囲筋の機能障害などによる摂食嚥下障害がみられる．  </w:t>
      </w:r>
    </w:p>
    <w:p w14:paraId="30569522" w14:textId="24EA550D" w:rsidR="00CF0A21" w:rsidRDefault="00CF0A21" w:rsidP="00CF0A21"/>
    <w:p w14:paraId="4CCD9AD4" w14:textId="06B99F52" w:rsidR="00CF0A21" w:rsidRDefault="00CF0A21" w:rsidP="00CF0A21"/>
    <w:p w14:paraId="370AE859" w14:textId="0B0E8ACA" w:rsidR="00CF0A21" w:rsidRPr="00CF0A21" w:rsidRDefault="003E5621" w:rsidP="00CF0A21">
      <w:r>
        <w:rPr>
          <w:rFonts w:hint="eastAsia"/>
          <w:b/>
          <w:bCs/>
        </w:rPr>
        <w:t>(2)</w:t>
      </w:r>
      <w:r w:rsidR="00CF0A21" w:rsidRPr="00CF0A21">
        <w:rPr>
          <w:rFonts w:hint="eastAsia"/>
          <w:b/>
          <w:bCs/>
        </w:rPr>
        <w:t>歯科医療、口腔ケアを行うときの注意点</w:t>
      </w:r>
    </w:p>
    <w:p w14:paraId="38806750" w14:textId="77777777" w:rsidR="00CF0A21" w:rsidRPr="00CF0A21" w:rsidRDefault="00CF0A21" w:rsidP="00CF0A21">
      <w:r w:rsidRPr="00CF0A21">
        <w:rPr>
          <w:rFonts w:hint="eastAsia"/>
          <w:b/>
          <w:bCs/>
        </w:rPr>
        <w:t xml:space="preserve">　①リスク評価</w:t>
      </w:r>
    </w:p>
    <w:p w14:paraId="435E1C3D" w14:textId="77777777" w:rsidR="00CF0A21" w:rsidRDefault="00CF0A21" w:rsidP="00CF0A21">
      <w:r w:rsidRPr="00CF0A21">
        <w:rPr>
          <w:rFonts w:hint="eastAsia"/>
          <w:b/>
          <w:bCs/>
        </w:rPr>
        <w:t xml:space="preserve">　　　</w:t>
      </w:r>
      <w:r w:rsidRPr="00CF0A21">
        <w:rPr>
          <w:rFonts w:hint="eastAsia"/>
        </w:rPr>
        <w:t>運動障害の型分布や知的能力障害，てんかん，呼吸障害などの合併症の有無を把握</w:t>
      </w:r>
    </w:p>
    <w:p w14:paraId="245C5206" w14:textId="023B98B5" w:rsidR="00CF0A21" w:rsidRPr="00CF0A21" w:rsidRDefault="00CF0A21" w:rsidP="00CF0A21">
      <w:pPr>
        <w:ind w:firstLineChars="300" w:firstLine="630"/>
      </w:pPr>
      <w:r w:rsidRPr="00CF0A21">
        <w:rPr>
          <w:rFonts w:hint="eastAsia"/>
        </w:rPr>
        <w:t>することが必要．</w:t>
      </w:r>
    </w:p>
    <w:p w14:paraId="04C376D7" w14:textId="77777777" w:rsidR="00CF0A21" w:rsidRPr="00CF0A21" w:rsidRDefault="00CF0A21" w:rsidP="00CF0A21">
      <w:r w:rsidRPr="00CF0A21">
        <w:rPr>
          <w:rFonts w:hint="eastAsia"/>
        </w:rPr>
        <w:t xml:space="preserve">　　　またコミュニケーションの方法も知る必要． </w:t>
      </w:r>
      <w:r w:rsidRPr="00CF0A21">
        <w:rPr>
          <w:rFonts w:hint="eastAsia"/>
          <w:b/>
          <w:bCs/>
        </w:rPr>
        <w:t> </w:t>
      </w:r>
    </w:p>
    <w:p w14:paraId="796AE961" w14:textId="77777777" w:rsidR="00CF0A21" w:rsidRDefault="00CF0A21" w:rsidP="00CF0A21">
      <w:pPr>
        <w:rPr>
          <w:b/>
          <w:bCs/>
        </w:rPr>
      </w:pPr>
    </w:p>
    <w:p w14:paraId="59B2D498" w14:textId="0C6E2AC1" w:rsidR="00CF0A21" w:rsidRPr="00CF0A21" w:rsidRDefault="00CF0A21" w:rsidP="00CF0A21">
      <w:r w:rsidRPr="00CF0A21">
        <w:rPr>
          <w:rFonts w:hint="eastAsia"/>
          <w:b/>
          <w:bCs/>
        </w:rPr>
        <w:t xml:space="preserve">　②局所麻酔</w:t>
      </w:r>
    </w:p>
    <w:p w14:paraId="73B07ECA" w14:textId="77777777" w:rsidR="00CF0A21" w:rsidRDefault="00CF0A21" w:rsidP="00CF0A21">
      <w:r w:rsidRPr="00CF0A21">
        <w:rPr>
          <w:rFonts w:hint="eastAsia"/>
        </w:rPr>
        <w:t xml:space="preserve">　　　患者の緊張を高め,協力性を損なうため、局所麻酔は痛みを伴わないように行うこと</w:t>
      </w:r>
    </w:p>
    <w:p w14:paraId="63A1A1CA" w14:textId="7B686959" w:rsidR="00CF0A21" w:rsidRDefault="00CF0A21" w:rsidP="00CF0A21">
      <w:pPr>
        <w:ind w:firstLineChars="300" w:firstLine="630"/>
      </w:pPr>
      <w:r w:rsidRPr="00CF0A21">
        <w:rPr>
          <w:rFonts w:hint="eastAsia"/>
        </w:rPr>
        <w:t>が必要</w:t>
      </w:r>
      <w:r>
        <w:rPr>
          <w:rFonts w:hint="eastAsia"/>
        </w:rPr>
        <w:t>．</w:t>
      </w:r>
    </w:p>
    <w:p w14:paraId="026AC09C" w14:textId="546BE00F" w:rsidR="00CF0A21" w:rsidRDefault="00CF0A21" w:rsidP="00CF0A21"/>
    <w:p w14:paraId="16869FCB" w14:textId="4142F210" w:rsidR="00CF0A21" w:rsidRPr="00CF0A21" w:rsidRDefault="003E5621" w:rsidP="00CF0A21">
      <w:r w:rsidRPr="003E5621">
        <w:rPr>
          <w:rFonts w:hint="eastAsia"/>
          <w:b/>
          <w:bCs/>
        </w:rPr>
        <w:t>(3)</w:t>
      </w:r>
      <w:r>
        <w:rPr>
          <w:rFonts w:hint="eastAsia"/>
          <w:b/>
          <w:bCs/>
        </w:rPr>
        <w:t>脳性麻痺の方の</w:t>
      </w:r>
      <w:r w:rsidR="00CF0A21" w:rsidRPr="00CF0A21">
        <w:rPr>
          <w:rFonts w:hint="eastAsia"/>
          <w:b/>
          <w:bCs/>
        </w:rPr>
        <w:t>行動調整</w:t>
      </w:r>
    </w:p>
    <w:p w14:paraId="06FB98C1" w14:textId="78108EB6" w:rsidR="003E5621" w:rsidRDefault="003E5621" w:rsidP="00CF0A21">
      <w:pPr>
        <w:rPr>
          <w:b/>
          <w:bCs/>
        </w:rPr>
      </w:pPr>
      <w:r w:rsidRPr="003E5621">
        <w:rPr>
          <w:rFonts w:hint="eastAsia"/>
          <w:b/>
          <w:bCs/>
        </w:rPr>
        <w:t>①体位</w:t>
      </w:r>
    </w:p>
    <w:p w14:paraId="44CC39AE" w14:textId="63386EB2" w:rsidR="00CF0A21" w:rsidRDefault="00CF0A21" w:rsidP="003E5621">
      <w:pPr>
        <w:ind w:firstLineChars="100" w:firstLine="210"/>
      </w:pPr>
      <w:r w:rsidRPr="00CF0A21">
        <w:rPr>
          <w:rFonts w:hint="eastAsia"/>
        </w:rPr>
        <w:t>原始反射の残存する脳性麻揮患者では仰臥位にして股関節や膝関節を伸展させると</w:t>
      </w:r>
    </w:p>
    <w:p w14:paraId="344C3176" w14:textId="6799B98A" w:rsidR="00CF0A21" w:rsidRPr="00CF0A21" w:rsidRDefault="00CF0A21" w:rsidP="003E5621">
      <w:pPr>
        <w:ind w:firstLineChars="100" w:firstLine="210"/>
      </w:pPr>
      <w:r w:rsidRPr="00CF0A21">
        <w:rPr>
          <w:rFonts w:hint="eastAsia"/>
        </w:rPr>
        <w:t>不随意運動が誘発されやすくなる．</w:t>
      </w:r>
    </w:p>
    <w:p w14:paraId="31891A72" w14:textId="3D962873" w:rsidR="00CF0A21" w:rsidRDefault="00CF0A21" w:rsidP="00CF0A21">
      <w:r w:rsidRPr="00CF0A21">
        <w:rPr>
          <w:rFonts w:hint="eastAsia"/>
        </w:rPr>
        <w:lastRenderedPageBreak/>
        <w:t xml:space="preserve">　　押さえつけて抑制するとかえって緊張が高まり不随意運動を充進させることに</w:t>
      </w:r>
    </w:p>
    <w:p w14:paraId="5DC2032A" w14:textId="54FE0EC2" w:rsidR="00CF0A21" w:rsidRPr="00CF0A21" w:rsidRDefault="00CF0A21" w:rsidP="00CA6E6D">
      <w:pPr>
        <w:ind w:firstLineChars="200" w:firstLine="420"/>
      </w:pPr>
      <w:r w:rsidRPr="00CF0A21">
        <w:rPr>
          <w:rFonts w:hint="eastAsia"/>
        </w:rPr>
        <w:t>なりかねない．</w:t>
      </w:r>
    </w:p>
    <w:p w14:paraId="497F92EA" w14:textId="73C84574" w:rsidR="00CF0A21" w:rsidRDefault="00CF0A21" w:rsidP="00CF0A21"/>
    <w:p w14:paraId="33BDC9E6" w14:textId="449A8FFB" w:rsidR="00D30EEF" w:rsidRDefault="00D30EEF" w:rsidP="00D30EEF">
      <w:r w:rsidRPr="00D30EEF">
        <w:rPr>
          <w:rFonts w:hint="eastAsia"/>
        </w:rPr>
        <w:t xml:space="preserve">　　姿勢緊張調整パターン（</w:t>
      </w:r>
      <w:proofErr w:type="spellStart"/>
      <w:r w:rsidRPr="00D30EEF">
        <w:rPr>
          <w:rFonts w:hint="eastAsia"/>
        </w:rPr>
        <w:t>Bobath</w:t>
      </w:r>
      <w:proofErr w:type="spellEnd"/>
      <w:r w:rsidRPr="00D30EEF">
        <w:rPr>
          <w:rFonts w:hint="eastAsia"/>
        </w:rPr>
        <w:t>の反射抑制体位）をとらせることにより軽減できる．</w:t>
      </w:r>
    </w:p>
    <w:p w14:paraId="11EFFD84" w14:textId="77777777" w:rsidR="00D30EEF" w:rsidRPr="00D30EEF" w:rsidRDefault="00D30EEF" w:rsidP="00D30EEF"/>
    <w:p w14:paraId="470DD5F0" w14:textId="78925F9B" w:rsidR="00D30EEF" w:rsidRDefault="00D30EEF" w:rsidP="00D30EEF">
      <w:r w:rsidRPr="00D30EEF">
        <w:rPr>
          <w:rFonts w:hint="eastAsia"/>
        </w:rPr>
        <w:t xml:space="preserve">　　治療いすの背板を少し立て，頭部と肩甲帯を前屈させ，股関節と膝関節を屈曲させる</w:t>
      </w:r>
    </w:p>
    <w:p w14:paraId="3F1EF0D5" w14:textId="3C2D1C72" w:rsidR="00D30EEF" w:rsidRPr="00D30EEF" w:rsidRDefault="00D30EEF" w:rsidP="00CA6E6D">
      <w:pPr>
        <w:ind w:firstLineChars="200" w:firstLine="420"/>
      </w:pPr>
      <w:r w:rsidRPr="00D30EEF">
        <w:rPr>
          <w:rFonts w:hint="eastAsia"/>
        </w:rPr>
        <w:t>ために膝下に三角形のクッションを入れることにより緊張が出にくくなる．</w:t>
      </w:r>
    </w:p>
    <w:p w14:paraId="507EEBBF" w14:textId="226AABD4" w:rsidR="00D30EEF" w:rsidRDefault="00D30EEF" w:rsidP="00D30EEF">
      <w:r w:rsidRPr="00D30EEF">
        <w:rPr>
          <w:rFonts w:hint="eastAsia"/>
        </w:rPr>
        <w:t xml:space="preserve">　　このとき上体が不安定になりやすいのでマジックベルトなどで骨盤部を治療いすに</w:t>
      </w:r>
    </w:p>
    <w:p w14:paraId="1795458F" w14:textId="03723C46" w:rsidR="00D30EEF" w:rsidRPr="00D30EEF" w:rsidRDefault="00D30EEF" w:rsidP="00CA6E6D">
      <w:pPr>
        <w:ind w:firstLineChars="200" w:firstLine="420"/>
      </w:pPr>
      <w:r w:rsidRPr="00D30EEF">
        <w:rPr>
          <w:rFonts w:hint="eastAsia"/>
        </w:rPr>
        <w:t>固定すると安定感が得られる．</w:t>
      </w:r>
    </w:p>
    <w:p w14:paraId="549A4515" w14:textId="714EBADB" w:rsidR="00D30EEF" w:rsidRPr="00D30EEF" w:rsidRDefault="00D30EEF" w:rsidP="00D30EEF">
      <w:r w:rsidRPr="00D30EEF">
        <w:rPr>
          <w:rFonts w:hint="eastAsia"/>
        </w:rPr>
        <w:t xml:space="preserve">　　反射抑制体位を考慮した固定装置もある．</w:t>
      </w:r>
    </w:p>
    <w:p w14:paraId="651D5C43" w14:textId="633B67A7" w:rsidR="00CF0A21" w:rsidRDefault="00CF0A21" w:rsidP="00CF0A21"/>
    <w:p w14:paraId="79046E1F" w14:textId="23E18F8C" w:rsidR="00CA6E6D" w:rsidRDefault="00CA6E6D" w:rsidP="00CF0A21">
      <w:r w:rsidRPr="00CA6E6D">
        <w:rPr>
          <w:rFonts w:hint="eastAsia"/>
          <w:b/>
          <w:bCs/>
        </w:rPr>
        <w:t>②環境整備</w:t>
      </w:r>
    </w:p>
    <w:p w14:paraId="0BD5FD78" w14:textId="3DACCEBC" w:rsidR="00D30EEF" w:rsidRPr="00D30EEF" w:rsidRDefault="00D30EEF" w:rsidP="00D30EEF">
      <w:r w:rsidRPr="00D30EEF">
        <w:rPr>
          <w:rFonts w:hint="eastAsia"/>
          <w:b/>
          <w:bCs/>
        </w:rPr>
        <w:t xml:space="preserve">　　</w:t>
      </w:r>
      <w:r w:rsidRPr="00D30EEF">
        <w:rPr>
          <w:rFonts w:hint="eastAsia"/>
        </w:rPr>
        <w:t>また緊張の緩和，驚跨反射の防止を図るためには静かな環境での診療が望ましい．</w:t>
      </w:r>
    </w:p>
    <w:p w14:paraId="553FB53C" w14:textId="2983D9AA" w:rsidR="00D30EEF" w:rsidRDefault="00D30EEF" w:rsidP="00D30EEF">
      <w:r w:rsidRPr="00D30EEF">
        <w:rPr>
          <w:rFonts w:hint="eastAsia"/>
        </w:rPr>
        <w:t xml:space="preserve">　　不安，緊張の軽減，不随意運動のコントロールのため前投薬，笑気吸入鎮静法や</w:t>
      </w:r>
    </w:p>
    <w:p w14:paraId="0F3AA259" w14:textId="5DEC81E2" w:rsidR="00D30EEF" w:rsidRPr="00D30EEF" w:rsidRDefault="00D30EEF" w:rsidP="00CA6E6D">
      <w:pPr>
        <w:ind w:firstLineChars="200" w:firstLine="420"/>
      </w:pPr>
      <w:r w:rsidRPr="00D30EEF">
        <w:rPr>
          <w:rFonts w:hint="eastAsia"/>
        </w:rPr>
        <w:t>静脈内鎮静法が用いられる．</w:t>
      </w:r>
    </w:p>
    <w:p w14:paraId="5772F723" w14:textId="424220A8" w:rsidR="00D30EEF" w:rsidRDefault="00D30EEF" w:rsidP="00D30EEF">
      <w:r w:rsidRPr="00D30EEF">
        <w:rPr>
          <w:rFonts w:hint="eastAsia"/>
        </w:rPr>
        <w:t xml:space="preserve">　　有意識下では治療が困難な場合には全身麻酔が用いられる．  </w:t>
      </w:r>
    </w:p>
    <w:p w14:paraId="36842A45" w14:textId="07567023" w:rsidR="00D30EEF" w:rsidRDefault="00D30EEF" w:rsidP="00D30EEF"/>
    <w:p w14:paraId="4756AD19" w14:textId="77777777" w:rsidR="00CA6E6D" w:rsidRDefault="003E5621" w:rsidP="00CA6E6D">
      <w:pPr>
        <w:rPr>
          <w:b/>
          <w:bCs/>
        </w:rPr>
      </w:pPr>
      <w:r w:rsidRPr="003E5621">
        <w:rPr>
          <w:rFonts w:hint="eastAsia"/>
          <w:b/>
          <w:bCs/>
        </w:rPr>
        <w:t>④口腔内治療時の注意</w:t>
      </w:r>
    </w:p>
    <w:p w14:paraId="431E682C" w14:textId="5872CE06" w:rsidR="00D30EEF" w:rsidRPr="00CA6E6D" w:rsidRDefault="00D30EEF" w:rsidP="00CA6E6D">
      <w:pPr>
        <w:ind w:firstLineChars="100" w:firstLine="210"/>
        <w:rPr>
          <w:b/>
          <w:bCs/>
        </w:rPr>
      </w:pPr>
      <w:r w:rsidRPr="00D30EEF">
        <w:rPr>
          <w:rFonts w:hint="eastAsia"/>
        </w:rPr>
        <w:t>口腔内に不用意にミラー，開口器などの器具を入れると，咬反射を誘発し，歯の破折・</w:t>
      </w:r>
    </w:p>
    <w:p w14:paraId="1870D957" w14:textId="6892D962" w:rsidR="00D30EEF" w:rsidRPr="00D30EEF" w:rsidRDefault="00D30EEF" w:rsidP="00CA6E6D">
      <w:pPr>
        <w:ind w:firstLineChars="100" w:firstLine="210"/>
      </w:pPr>
      <w:r w:rsidRPr="00D30EEF">
        <w:rPr>
          <w:rFonts w:hint="eastAsia"/>
        </w:rPr>
        <w:t>脱臼を起こすことがあるため注意が必要（痙直型）．</w:t>
      </w:r>
    </w:p>
    <w:p w14:paraId="2EE4EEAE" w14:textId="0D8D735A" w:rsidR="00D30EEF" w:rsidRPr="00D30EEF" w:rsidRDefault="00D30EEF" w:rsidP="00D30EEF">
      <w:r w:rsidRPr="00D30EEF">
        <w:rPr>
          <w:rFonts w:hint="eastAsia"/>
        </w:rPr>
        <w:t xml:space="preserve">　　　脳性麻痺者において，上肢連動年齢が高いほど歯ブラシによる清掃効果は高い.</w:t>
      </w:r>
    </w:p>
    <w:p w14:paraId="24129B36" w14:textId="788D7D8C" w:rsidR="00D30EEF" w:rsidRPr="00D30EEF" w:rsidRDefault="00D30EEF" w:rsidP="00D30EEF">
      <w:r w:rsidRPr="00D30EEF">
        <w:rPr>
          <w:rFonts w:hint="eastAsia"/>
        </w:rPr>
        <w:t xml:space="preserve">　　　電動歯ブラシは，振動や把持部の太さなどから清掃効果が高いとはいえない．</w:t>
      </w:r>
    </w:p>
    <w:p w14:paraId="1A18A4BE" w14:textId="67165CCB" w:rsidR="00D30EEF" w:rsidRDefault="00D30EEF" w:rsidP="00D30EEF"/>
    <w:p w14:paraId="40DC5CA8" w14:textId="15B1592C" w:rsidR="00D30EEF" w:rsidRPr="00D30EEF" w:rsidRDefault="00D30EEF" w:rsidP="00D30EEF">
      <w:r w:rsidRPr="00D30EEF">
        <w:rPr>
          <w:rFonts w:hint="eastAsia"/>
          <w:b/>
          <w:bCs/>
        </w:rPr>
        <w:t>補足：ボバースの反射抑制体位</w:t>
      </w:r>
    </w:p>
    <w:p w14:paraId="5AE18891" w14:textId="75770F04" w:rsidR="00D30EEF" w:rsidRPr="00D30EEF" w:rsidRDefault="00D30EEF" w:rsidP="00D30EEF">
      <w:r w:rsidRPr="00D30EEF">
        <w:rPr>
          <w:rFonts w:hint="eastAsia"/>
        </w:rPr>
        <w:t xml:space="preserve">　脳性麻痺の患者において不随意運動が出にくい姿勢・体位のこと.</w:t>
      </w:r>
    </w:p>
    <w:p w14:paraId="1941019D" w14:textId="34EEF517" w:rsidR="00D30EEF" w:rsidRPr="00D30EEF" w:rsidRDefault="00D30EEF" w:rsidP="00D30EEF">
      <w:r w:rsidRPr="00D30EEF">
        <w:rPr>
          <w:rFonts w:hint="eastAsia"/>
        </w:rPr>
        <w:t xml:space="preserve">　異常姿勢反射抑制肢位ともいう.</w:t>
      </w:r>
    </w:p>
    <w:p w14:paraId="6DE79CD4" w14:textId="517AD7CD" w:rsidR="00D30EEF" w:rsidRPr="00D30EEF" w:rsidRDefault="00D30EEF" w:rsidP="00D30EEF">
      <w:r w:rsidRPr="00D30EEF">
        <w:rPr>
          <w:rFonts w:hint="eastAsia"/>
        </w:rPr>
        <w:t xml:space="preserve">　歯科診療時の異常な運動によるリスクを低くする.</w:t>
      </w:r>
    </w:p>
    <w:p w14:paraId="69786514" w14:textId="3A6B3327" w:rsidR="00D30EEF" w:rsidRPr="00D30EEF" w:rsidRDefault="00D30EEF" w:rsidP="00D30EEF">
      <w:r w:rsidRPr="00D30EEF">
        <w:rPr>
          <w:rFonts w:hint="eastAsia"/>
        </w:rPr>
        <w:t xml:space="preserve">　治療中の苦痛も軽減できるとされている. </w:t>
      </w:r>
      <w:r w:rsidRPr="00D30EEF">
        <w:rPr>
          <w:rFonts w:hint="eastAsia"/>
          <w:b/>
          <w:bCs/>
        </w:rPr>
        <w:t> </w:t>
      </w:r>
    </w:p>
    <w:p w14:paraId="5FF2B82D" w14:textId="7020AF43" w:rsidR="00D30EEF" w:rsidRDefault="00D30EEF" w:rsidP="00D30EEF"/>
    <w:p w14:paraId="30F096CD" w14:textId="7B7B8A08" w:rsidR="00D30EEF" w:rsidRDefault="00D30EEF" w:rsidP="00D30EEF">
      <w:r w:rsidRPr="00D30EEF">
        <w:rPr>
          <w:noProof/>
        </w:rPr>
        <w:lastRenderedPageBreak/>
        <w:drawing>
          <wp:inline distT="0" distB="0" distL="0" distR="0" wp14:anchorId="3E5CF3E2" wp14:editId="31AAAB54">
            <wp:extent cx="3587261" cy="2621460"/>
            <wp:effectExtent l="0" t="0" r="0" b="0"/>
            <wp:docPr id="2" name="図 5" descr="屋内, 猫, 座る, 写真 が含まれている画像&#10;&#10;自動的に生成された説明">
              <a:extLst xmlns:a="http://schemas.openxmlformats.org/drawingml/2006/main">
                <a:ext uri="{FF2B5EF4-FFF2-40B4-BE49-F238E27FC236}">
                  <a16:creationId xmlns:a16="http://schemas.microsoft.com/office/drawing/2014/main" id="{225EB4A7-9DA6-7313-1D6D-7AB7D62D1A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5" descr="屋内, 猫, 座る, 写真 が含まれている画像&#10;&#10;自動的に生成された説明">
                      <a:extLst>
                        <a:ext uri="{FF2B5EF4-FFF2-40B4-BE49-F238E27FC236}">
                          <a16:creationId xmlns:a16="http://schemas.microsoft.com/office/drawing/2014/main" id="{225EB4A7-9DA6-7313-1D6D-7AB7D62D1A50}"/>
                        </a:ext>
                      </a:extLst>
                    </pic:cNvPr>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593750" cy="2626202"/>
                    </a:xfrm>
                    <a:prstGeom prst="rect">
                      <a:avLst/>
                    </a:prstGeom>
                  </pic:spPr>
                </pic:pic>
              </a:graphicData>
            </a:graphic>
          </wp:inline>
        </w:drawing>
      </w:r>
    </w:p>
    <w:p w14:paraId="4D6B50E9" w14:textId="65D04218" w:rsidR="00D30EEF" w:rsidRDefault="00D30EEF" w:rsidP="00D30EEF"/>
    <w:p w14:paraId="6C80C5B7" w14:textId="77777777" w:rsidR="00D30EEF" w:rsidRPr="00D30EEF" w:rsidRDefault="00D30EEF" w:rsidP="00D30EEF">
      <w:r w:rsidRPr="00D30EEF">
        <w:rPr>
          <w:rFonts w:hint="eastAsia"/>
        </w:rPr>
        <w:t>ボバースの反射抑制体位：</w:t>
      </w:r>
    </w:p>
    <w:p w14:paraId="05101379" w14:textId="77777777" w:rsidR="003E5621" w:rsidRDefault="00D30EEF" w:rsidP="00D30EEF">
      <w:r w:rsidRPr="00D30EEF">
        <w:rPr>
          <w:rFonts w:hint="eastAsia"/>
        </w:rPr>
        <w:t xml:space="preserve">　</w:t>
      </w:r>
      <w:r w:rsidR="003E5621">
        <w:rPr>
          <w:rFonts w:hint="eastAsia"/>
        </w:rPr>
        <w:t xml:space="preserve">　</w:t>
      </w:r>
      <w:r w:rsidRPr="00D30EEF">
        <w:rPr>
          <w:rFonts w:hint="eastAsia"/>
        </w:rPr>
        <w:t>四肢は屈曲させ，</w:t>
      </w:r>
    </w:p>
    <w:p w14:paraId="0B899789" w14:textId="77777777" w:rsidR="003E5621" w:rsidRDefault="00D30EEF" w:rsidP="003E5621">
      <w:pPr>
        <w:ind w:firstLineChars="200" w:firstLine="420"/>
      </w:pPr>
      <w:r w:rsidRPr="00D30EEF">
        <w:rPr>
          <w:rFonts w:hint="eastAsia"/>
        </w:rPr>
        <w:t>頭部は前屈，</w:t>
      </w:r>
    </w:p>
    <w:p w14:paraId="232DF12C" w14:textId="54C7AECB" w:rsidR="00D30EEF" w:rsidRPr="00D30EEF" w:rsidRDefault="00D30EEF" w:rsidP="003E5621">
      <w:pPr>
        <w:ind w:firstLineChars="200" w:firstLine="420"/>
      </w:pPr>
      <w:r w:rsidRPr="00D30EEF">
        <w:rPr>
          <w:rFonts w:hint="eastAsia"/>
        </w:rPr>
        <w:t>膝にクッションなどを挟み込む姿勢．</w:t>
      </w:r>
    </w:p>
    <w:p w14:paraId="0184848A" w14:textId="77777777" w:rsidR="00D30EEF" w:rsidRPr="00D30EEF" w:rsidRDefault="00D30EEF" w:rsidP="00D30EEF"/>
    <w:p w14:paraId="5E5BAE11" w14:textId="77777777" w:rsidR="00D30EEF" w:rsidRPr="00CF0A21" w:rsidRDefault="00D30EEF" w:rsidP="00CF0A21"/>
    <w:p w14:paraId="1A21BA46" w14:textId="77777777" w:rsidR="00CF0A21" w:rsidRPr="00CF0A21" w:rsidRDefault="00CF0A21" w:rsidP="00CF0A21"/>
    <w:p w14:paraId="6EB0B10B" w14:textId="77777777" w:rsidR="00CF0A21" w:rsidRPr="00CF0A21" w:rsidRDefault="00CF0A21" w:rsidP="001E6F47"/>
    <w:sectPr w:rsidR="00CF0A21" w:rsidRPr="00CF0A2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563E1B"/>
    <w:multiLevelType w:val="hybridMultilevel"/>
    <w:tmpl w:val="F3EE8E16"/>
    <w:lvl w:ilvl="0" w:tplc="4D5E946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100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03"/>
    <w:rsid w:val="001E6F47"/>
    <w:rsid w:val="003E5621"/>
    <w:rsid w:val="00481FC9"/>
    <w:rsid w:val="00781DFF"/>
    <w:rsid w:val="00A450AF"/>
    <w:rsid w:val="00A91803"/>
    <w:rsid w:val="00B421FF"/>
    <w:rsid w:val="00CA6E6D"/>
    <w:rsid w:val="00CF0A21"/>
    <w:rsid w:val="00D30EEF"/>
    <w:rsid w:val="00EC0DA5"/>
    <w:rsid w:val="00F07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0ED38D"/>
  <w15:chartTrackingRefBased/>
  <w15:docId w15:val="{0940EFFF-024E-2D4E-B6E1-24D60C20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F0A2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List Paragraph"/>
    <w:basedOn w:val="a"/>
    <w:uiPriority w:val="34"/>
    <w:qFormat/>
    <w:rsid w:val="00A450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1631">
      <w:bodyDiv w:val="1"/>
      <w:marLeft w:val="0"/>
      <w:marRight w:val="0"/>
      <w:marTop w:val="0"/>
      <w:marBottom w:val="0"/>
      <w:divBdr>
        <w:top w:val="none" w:sz="0" w:space="0" w:color="auto"/>
        <w:left w:val="none" w:sz="0" w:space="0" w:color="auto"/>
        <w:bottom w:val="none" w:sz="0" w:space="0" w:color="auto"/>
        <w:right w:val="none" w:sz="0" w:space="0" w:color="auto"/>
      </w:divBdr>
    </w:div>
    <w:div w:id="141505869">
      <w:bodyDiv w:val="1"/>
      <w:marLeft w:val="0"/>
      <w:marRight w:val="0"/>
      <w:marTop w:val="0"/>
      <w:marBottom w:val="0"/>
      <w:divBdr>
        <w:top w:val="none" w:sz="0" w:space="0" w:color="auto"/>
        <w:left w:val="none" w:sz="0" w:space="0" w:color="auto"/>
        <w:bottom w:val="none" w:sz="0" w:space="0" w:color="auto"/>
        <w:right w:val="none" w:sz="0" w:space="0" w:color="auto"/>
      </w:divBdr>
    </w:div>
    <w:div w:id="194199954">
      <w:bodyDiv w:val="1"/>
      <w:marLeft w:val="0"/>
      <w:marRight w:val="0"/>
      <w:marTop w:val="0"/>
      <w:marBottom w:val="0"/>
      <w:divBdr>
        <w:top w:val="none" w:sz="0" w:space="0" w:color="auto"/>
        <w:left w:val="none" w:sz="0" w:space="0" w:color="auto"/>
        <w:bottom w:val="none" w:sz="0" w:space="0" w:color="auto"/>
        <w:right w:val="none" w:sz="0" w:space="0" w:color="auto"/>
      </w:divBdr>
    </w:div>
    <w:div w:id="210927306">
      <w:bodyDiv w:val="1"/>
      <w:marLeft w:val="0"/>
      <w:marRight w:val="0"/>
      <w:marTop w:val="0"/>
      <w:marBottom w:val="0"/>
      <w:divBdr>
        <w:top w:val="none" w:sz="0" w:space="0" w:color="auto"/>
        <w:left w:val="none" w:sz="0" w:space="0" w:color="auto"/>
        <w:bottom w:val="none" w:sz="0" w:space="0" w:color="auto"/>
        <w:right w:val="none" w:sz="0" w:space="0" w:color="auto"/>
      </w:divBdr>
    </w:div>
    <w:div w:id="305208151">
      <w:bodyDiv w:val="1"/>
      <w:marLeft w:val="0"/>
      <w:marRight w:val="0"/>
      <w:marTop w:val="0"/>
      <w:marBottom w:val="0"/>
      <w:divBdr>
        <w:top w:val="none" w:sz="0" w:space="0" w:color="auto"/>
        <w:left w:val="none" w:sz="0" w:space="0" w:color="auto"/>
        <w:bottom w:val="none" w:sz="0" w:space="0" w:color="auto"/>
        <w:right w:val="none" w:sz="0" w:space="0" w:color="auto"/>
      </w:divBdr>
    </w:div>
    <w:div w:id="305210288">
      <w:bodyDiv w:val="1"/>
      <w:marLeft w:val="0"/>
      <w:marRight w:val="0"/>
      <w:marTop w:val="0"/>
      <w:marBottom w:val="0"/>
      <w:divBdr>
        <w:top w:val="none" w:sz="0" w:space="0" w:color="auto"/>
        <w:left w:val="none" w:sz="0" w:space="0" w:color="auto"/>
        <w:bottom w:val="none" w:sz="0" w:space="0" w:color="auto"/>
        <w:right w:val="none" w:sz="0" w:space="0" w:color="auto"/>
      </w:divBdr>
    </w:div>
    <w:div w:id="352847249">
      <w:bodyDiv w:val="1"/>
      <w:marLeft w:val="0"/>
      <w:marRight w:val="0"/>
      <w:marTop w:val="0"/>
      <w:marBottom w:val="0"/>
      <w:divBdr>
        <w:top w:val="none" w:sz="0" w:space="0" w:color="auto"/>
        <w:left w:val="none" w:sz="0" w:space="0" w:color="auto"/>
        <w:bottom w:val="none" w:sz="0" w:space="0" w:color="auto"/>
        <w:right w:val="none" w:sz="0" w:space="0" w:color="auto"/>
      </w:divBdr>
    </w:div>
    <w:div w:id="359353255">
      <w:bodyDiv w:val="1"/>
      <w:marLeft w:val="0"/>
      <w:marRight w:val="0"/>
      <w:marTop w:val="0"/>
      <w:marBottom w:val="0"/>
      <w:divBdr>
        <w:top w:val="none" w:sz="0" w:space="0" w:color="auto"/>
        <w:left w:val="none" w:sz="0" w:space="0" w:color="auto"/>
        <w:bottom w:val="none" w:sz="0" w:space="0" w:color="auto"/>
        <w:right w:val="none" w:sz="0" w:space="0" w:color="auto"/>
      </w:divBdr>
    </w:div>
    <w:div w:id="370109948">
      <w:bodyDiv w:val="1"/>
      <w:marLeft w:val="0"/>
      <w:marRight w:val="0"/>
      <w:marTop w:val="0"/>
      <w:marBottom w:val="0"/>
      <w:divBdr>
        <w:top w:val="none" w:sz="0" w:space="0" w:color="auto"/>
        <w:left w:val="none" w:sz="0" w:space="0" w:color="auto"/>
        <w:bottom w:val="none" w:sz="0" w:space="0" w:color="auto"/>
        <w:right w:val="none" w:sz="0" w:space="0" w:color="auto"/>
      </w:divBdr>
    </w:div>
    <w:div w:id="409809998">
      <w:bodyDiv w:val="1"/>
      <w:marLeft w:val="0"/>
      <w:marRight w:val="0"/>
      <w:marTop w:val="0"/>
      <w:marBottom w:val="0"/>
      <w:divBdr>
        <w:top w:val="none" w:sz="0" w:space="0" w:color="auto"/>
        <w:left w:val="none" w:sz="0" w:space="0" w:color="auto"/>
        <w:bottom w:val="none" w:sz="0" w:space="0" w:color="auto"/>
        <w:right w:val="none" w:sz="0" w:space="0" w:color="auto"/>
      </w:divBdr>
    </w:div>
    <w:div w:id="433524544">
      <w:bodyDiv w:val="1"/>
      <w:marLeft w:val="0"/>
      <w:marRight w:val="0"/>
      <w:marTop w:val="0"/>
      <w:marBottom w:val="0"/>
      <w:divBdr>
        <w:top w:val="none" w:sz="0" w:space="0" w:color="auto"/>
        <w:left w:val="none" w:sz="0" w:space="0" w:color="auto"/>
        <w:bottom w:val="none" w:sz="0" w:space="0" w:color="auto"/>
        <w:right w:val="none" w:sz="0" w:space="0" w:color="auto"/>
      </w:divBdr>
    </w:div>
    <w:div w:id="473524917">
      <w:bodyDiv w:val="1"/>
      <w:marLeft w:val="0"/>
      <w:marRight w:val="0"/>
      <w:marTop w:val="0"/>
      <w:marBottom w:val="0"/>
      <w:divBdr>
        <w:top w:val="none" w:sz="0" w:space="0" w:color="auto"/>
        <w:left w:val="none" w:sz="0" w:space="0" w:color="auto"/>
        <w:bottom w:val="none" w:sz="0" w:space="0" w:color="auto"/>
        <w:right w:val="none" w:sz="0" w:space="0" w:color="auto"/>
      </w:divBdr>
    </w:div>
    <w:div w:id="533999940">
      <w:bodyDiv w:val="1"/>
      <w:marLeft w:val="0"/>
      <w:marRight w:val="0"/>
      <w:marTop w:val="0"/>
      <w:marBottom w:val="0"/>
      <w:divBdr>
        <w:top w:val="none" w:sz="0" w:space="0" w:color="auto"/>
        <w:left w:val="none" w:sz="0" w:space="0" w:color="auto"/>
        <w:bottom w:val="none" w:sz="0" w:space="0" w:color="auto"/>
        <w:right w:val="none" w:sz="0" w:space="0" w:color="auto"/>
      </w:divBdr>
    </w:div>
    <w:div w:id="566719766">
      <w:bodyDiv w:val="1"/>
      <w:marLeft w:val="0"/>
      <w:marRight w:val="0"/>
      <w:marTop w:val="0"/>
      <w:marBottom w:val="0"/>
      <w:divBdr>
        <w:top w:val="none" w:sz="0" w:space="0" w:color="auto"/>
        <w:left w:val="none" w:sz="0" w:space="0" w:color="auto"/>
        <w:bottom w:val="none" w:sz="0" w:space="0" w:color="auto"/>
        <w:right w:val="none" w:sz="0" w:space="0" w:color="auto"/>
      </w:divBdr>
    </w:div>
    <w:div w:id="786194612">
      <w:bodyDiv w:val="1"/>
      <w:marLeft w:val="0"/>
      <w:marRight w:val="0"/>
      <w:marTop w:val="0"/>
      <w:marBottom w:val="0"/>
      <w:divBdr>
        <w:top w:val="none" w:sz="0" w:space="0" w:color="auto"/>
        <w:left w:val="none" w:sz="0" w:space="0" w:color="auto"/>
        <w:bottom w:val="none" w:sz="0" w:space="0" w:color="auto"/>
        <w:right w:val="none" w:sz="0" w:space="0" w:color="auto"/>
      </w:divBdr>
    </w:div>
    <w:div w:id="878975588">
      <w:bodyDiv w:val="1"/>
      <w:marLeft w:val="0"/>
      <w:marRight w:val="0"/>
      <w:marTop w:val="0"/>
      <w:marBottom w:val="0"/>
      <w:divBdr>
        <w:top w:val="none" w:sz="0" w:space="0" w:color="auto"/>
        <w:left w:val="none" w:sz="0" w:space="0" w:color="auto"/>
        <w:bottom w:val="none" w:sz="0" w:space="0" w:color="auto"/>
        <w:right w:val="none" w:sz="0" w:space="0" w:color="auto"/>
      </w:divBdr>
    </w:div>
    <w:div w:id="891968057">
      <w:bodyDiv w:val="1"/>
      <w:marLeft w:val="0"/>
      <w:marRight w:val="0"/>
      <w:marTop w:val="0"/>
      <w:marBottom w:val="0"/>
      <w:divBdr>
        <w:top w:val="none" w:sz="0" w:space="0" w:color="auto"/>
        <w:left w:val="none" w:sz="0" w:space="0" w:color="auto"/>
        <w:bottom w:val="none" w:sz="0" w:space="0" w:color="auto"/>
        <w:right w:val="none" w:sz="0" w:space="0" w:color="auto"/>
      </w:divBdr>
    </w:div>
    <w:div w:id="973176396">
      <w:bodyDiv w:val="1"/>
      <w:marLeft w:val="0"/>
      <w:marRight w:val="0"/>
      <w:marTop w:val="0"/>
      <w:marBottom w:val="0"/>
      <w:divBdr>
        <w:top w:val="none" w:sz="0" w:space="0" w:color="auto"/>
        <w:left w:val="none" w:sz="0" w:space="0" w:color="auto"/>
        <w:bottom w:val="none" w:sz="0" w:space="0" w:color="auto"/>
        <w:right w:val="none" w:sz="0" w:space="0" w:color="auto"/>
      </w:divBdr>
    </w:div>
    <w:div w:id="986324946">
      <w:bodyDiv w:val="1"/>
      <w:marLeft w:val="0"/>
      <w:marRight w:val="0"/>
      <w:marTop w:val="0"/>
      <w:marBottom w:val="0"/>
      <w:divBdr>
        <w:top w:val="none" w:sz="0" w:space="0" w:color="auto"/>
        <w:left w:val="none" w:sz="0" w:space="0" w:color="auto"/>
        <w:bottom w:val="none" w:sz="0" w:space="0" w:color="auto"/>
        <w:right w:val="none" w:sz="0" w:space="0" w:color="auto"/>
      </w:divBdr>
    </w:div>
    <w:div w:id="1136408978">
      <w:bodyDiv w:val="1"/>
      <w:marLeft w:val="0"/>
      <w:marRight w:val="0"/>
      <w:marTop w:val="0"/>
      <w:marBottom w:val="0"/>
      <w:divBdr>
        <w:top w:val="none" w:sz="0" w:space="0" w:color="auto"/>
        <w:left w:val="none" w:sz="0" w:space="0" w:color="auto"/>
        <w:bottom w:val="none" w:sz="0" w:space="0" w:color="auto"/>
        <w:right w:val="none" w:sz="0" w:space="0" w:color="auto"/>
      </w:divBdr>
    </w:div>
    <w:div w:id="1166897091">
      <w:bodyDiv w:val="1"/>
      <w:marLeft w:val="0"/>
      <w:marRight w:val="0"/>
      <w:marTop w:val="0"/>
      <w:marBottom w:val="0"/>
      <w:divBdr>
        <w:top w:val="none" w:sz="0" w:space="0" w:color="auto"/>
        <w:left w:val="none" w:sz="0" w:space="0" w:color="auto"/>
        <w:bottom w:val="none" w:sz="0" w:space="0" w:color="auto"/>
        <w:right w:val="none" w:sz="0" w:space="0" w:color="auto"/>
      </w:divBdr>
    </w:div>
    <w:div w:id="1182088205">
      <w:bodyDiv w:val="1"/>
      <w:marLeft w:val="0"/>
      <w:marRight w:val="0"/>
      <w:marTop w:val="0"/>
      <w:marBottom w:val="0"/>
      <w:divBdr>
        <w:top w:val="none" w:sz="0" w:space="0" w:color="auto"/>
        <w:left w:val="none" w:sz="0" w:space="0" w:color="auto"/>
        <w:bottom w:val="none" w:sz="0" w:space="0" w:color="auto"/>
        <w:right w:val="none" w:sz="0" w:space="0" w:color="auto"/>
      </w:divBdr>
    </w:div>
    <w:div w:id="1274285718">
      <w:bodyDiv w:val="1"/>
      <w:marLeft w:val="0"/>
      <w:marRight w:val="0"/>
      <w:marTop w:val="0"/>
      <w:marBottom w:val="0"/>
      <w:divBdr>
        <w:top w:val="none" w:sz="0" w:space="0" w:color="auto"/>
        <w:left w:val="none" w:sz="0" w:space="0" w:color="auto"/>
        <w:bottom w:val="none" w:sz="0" w:space="0" w:color="auto"/>
        <w:right w:val="none" w:sz="0" w:space="0" w:color="auto"/>
      </w:divBdr>
    </w:div>
    <w:div w:id="1275480202">
      <w:bodyDiv w:val="1"/>
      <w:marLeft w:val="0"/>
      <w:marRight w:val="0"/>
      <w:marTop w:val="0"/>
      <w:marBottom w:val="0"/>
      <w:divBdr>
        <w:top w:val="none" w:sz="0" w:space="0" w:color="auto"/>
        <w:left w:val="none" w:sz="0" w:space="0" w:color="auto"/>
        <w:bottom w:val="none" w:sz="0" w:space="0" w:color="auto"/>
        <w:right w:val="none" w:sz="0" w:space="0" w:color="auto"/>
      </w:divBdr>
    </w:div>
    <w:div w:id="1397164434">
      <w:bodyDiv w:val="1"/>
      <w:marLeft w:val="0"/>
      <w:marRight w:val="0"/>
      <w:marTop w:val="0"/>
      <w:marBottom w:val="0"/>
      <w:divBdr>
        <w:top w:val="none" w:sz="0" w:space="0" w:color="auto"/>
        <w:left w:val="none" w:sz="0" w:space="0" w:color="auto"/>
        <w:bottom w:val="none" w:sz="0" w:space="0" w:color="auto"/>
        <w:right w:val="none" w:sz="0" w:space="0" w:color="auto"/>
      </w:divBdr>
    </w:div>
    <w:div w:id="1408844436">
      <w:bodyDiv w:val="1"/>
      <w:marLeft w:val="0"/>
      <w:marRight w:val="0"/>
      <w:marTop w:val="0"/>
      <w:marBottom w:val="0"/>
      <w:divBdr>
        <w:top w:val="none" w:sz="0" w:space="0" w:color="auto"/>
        <w:left w:val="none" w:sz="0" w:space="0" w:color="auto"/>
        <w:bottom w:val="none" w:sz="0" w:space="0" w:color="auto"/>
        <w:right w:val="none" w:sz="0" w:space="0" w:color="auto"/>
      </w:divBdr>
    </w:div>
    <w:div w:id="1426681914">
      <w:bodyDiv w:val="1"/>
      <w:marLeft w:val="0"/>
      <w:marRight w:val="0"/>
      <w:marTop w:val="0"/>
      <w:marBottom w:val="0"/>
      <w:divBdr>
        <w:top w:val="none" w:sz="0" w:space="0" w:color="auto"/>
        <w:left w:val="none" w:sz="0" w:space="0" w:color="auto"/>
        <w:bottom w:val="none" w:sz="0" w:space="0" w:color="auto"/>
        <w:right w:val="none" w:sz="0" w:space="0" w:color="auto"/>
      </w:divBdr>
    </w:div>
    <w:div w:id="1435245154">
      <w:bodyDiv w:val="1"/>
      <w:marLeft w:val="0"/>
      <w:marRight w:val="0"/>
      <w:marTop w:val="0"/>
      <w:marBottom w:val="0"/>
      <w:divBdr>
        <w:top w:val="none" w:sz="0" w:space="0" w:color="auto"/>
        <w:left w:val="none" w:sz="0" w:space="0" w:color="auto"/>
        <w:bottom w:val="none" w:sz="0" w:space="0" w:color="auto"/>
        <w:right w:val="none" w:sz="0" w:space="0" w:color="auto"/>
      </w:divBdr>
    </w:div>
    <w:div w:id="1463616123">
      <w:bodyDiv w:val="1"/>
      <w:marLeft w:val="0"/>
      <w:marRight w:val="0"/>
      <w:marTop w:val="0"/>
      <w:marBottom w:val="0"/>
      <w:divBdr>
        <w:top w:val="none" w:sz="0" w:space="0" w:color="auto"/>
        <w:left w:val="none" w:sz="0" w:space="0" w:color="auto"/>
        <w:bottom w:val="none" w:sz="0" w:space="0" w:color="auto"/>
        <w:right w:val="none" w:sz="0" w:space="0" w:color="auto"/>
      </w:divBdr>
    </w:div>
    <w:div w:id="1471749664">
      <w:bodyDiv w:val="1"/>
      <w:marLeft w:val="0"/>
      <w:marRight w:val="0"/>
      <w:marTop w:val="0"/>
      <w:marBottom w:val="0"/>
      <w:divBdr>
        <w:top w:val="none" w:sz="0" w:space="0" w:color="auto"/>
        <w:left w:val="none" w:sz="0" w:space="0" w:color="auto"/>
        <w:bottom w:val="none" w:sz="0" w:space="0" w:color="auto"/>
        <w:right w:val="none" w:sz="0" w:space="0" w:color="auto"/>
      </w:divBdr>
    </w:div>
    <w:div w:id="1478256077">
      <w:bodyDiv w:val="1"/>
      <w:marLeft w:val="0"/>
      <w:marRight w:val="0"/>
      <w:marTop w:val="0"/>
      <w:marBottom w:val="0"/>
      <w:divBdr>
        <w:top w:val="none" w:sz="0" w:space="0" w:color="auto"/>
        <w:left w:val="none" w:sz="0" w:space="0" w:color="auto"/>
        <w:bottom w:val="none" w:sz="0" w:space="0" w:color="auto"/>
        <w:right w:val="none" w:sz="0" w:space="0" w:color="auto"/>
      </w:divBdr>
    </w:div>
    <w:div w:id="1501851639">
      <w:bodyDiv w:val="1"/>
      <w:marLeft w:val="0"/>
      <w:marRight w:val="0"/>
      <w:marTop w:val="0"/>
      <w:marBottom w:val="0"/>
      <w:divBdr>
        <w:top w:val="none" w:sz="0" w:space="0" w:color="auto"/>
        <w:left w:val="none" w:sz="0" w:space="0" w:color="auto"/>
        <w:bottom w:val="none" w:sz="0" w:space="0" w:color="auto"/>
        <w:right w:val="none" w:sz="0" w:space="0" w:color="auto"/>
      </w:divBdr>
    </w:div>
    <w:div w:id="1507355569">
      <w:bodyDiv w:val="1"/>
      <w:marLeft w:val="0"/>
      <w:marRight w:val="0"/>
      <w:marTop w:val="0"/>
      <w:marBottom w:val="0"/>
      <w:divBdr>
        <w:top w:val="none" w:sz="0" w:space="0" w:color="auto"/>
        <w:left w:val="none" w:sz="0" w:space="0" w:color="auto"/>
        <w:bottom w:val="none" w:sz="0" w:space="0" w:color="auto"/>
        <w:right w:val="none" w:sz="0" w:space="0" w:color="auto"/>
      </w:divBdr>
    </w:div>
    <w:div w:id="1516186102">
      <w:bodyDiv w:val="1"/>
      <w:marLeft w:val="0"/>
      <w:marRight w:val="0"/>
      <w:marTop w:val="0"/>
      <w:marBottom w:val="0"/>
      <w:divBdr>
        <w:top w:val="none" w:sz="0" w:space="0" w:color="auto"/>
        <w:left w:val="none" w:sz="0" w:space="0" w:color="auto"/>
        <w:bottom w:val="none" w:sz="0" w:space="0" w:color="auto"/>
        <w:right w:val="none" w:sz="0" w:space="0" w:color="auto"/>
      </w:divBdr>
    </w:div>
    <w:div w:id="1562521494">
      <w:bodyDiv w:val="1"/>
      <w:marLeft w:val="0"/>
      <w:marRight w:val="0"/>
      <w:marTop w:val="0"/>
      <w:marBottom w:val="0"/>
      <w:divBdr>
        <w:top w:val="none" w:sz="0" w:space="0" w:color="auto"/>
        <w:left w:val="none" w:sz="0" w:space="0" w:color="auto"/>
        <w:bottom w:val="none" w:sz="0" w:space="0" w:color="auto"/>
        <w:right w:val="none" w:sz="0" w:space="0" w:color="auto"/>
      </w:divBdr>
    </w:div>
    <w:div w:id="1569801310">
      <w:bodyDiv w:val="1"/>
      <w:marLeft w:val="0"/>
      <w:marRight w:val="0"/>
      <w:marTop w:val="0"/>
      <w:marBottom w:val="0"/>
      <w:divBdr>
        <w:top w:val="none" w:sz="0" w:space="0" w:color="auto"/>
        <w:left w:val="none" w:sz="0" w:space="0" w:color="auto"/>
        <w:bottom w:val="none" w:sz="0" w:space="0" w:color="auto"/>
        <w:right w:val="none" w:sz="0" w:space="0" w:color="auto"/>
      </w:divBdr>
    </w:div>
    <w:div w:id="1742170167">
      <w:bodyDiv w:val="1"/>
      <w:marLeft w:val="0"/>
      <w:marRight w:val="0"/>
      <w:marTop w:val="0"/>
      <w:marBottom w:val="0"/>
      <w:divBdr>
        <w:top w:val="none" w:sz="0" w:space="0" w:color="auto"/>
        <w:left w:val="none" w:sz="0" w:space="0" w:color="auto"/>
        <w:bottom w:val="none" w:sz="0" w:space="0" w:color="auto"/>
        <w:right w:val="none" w:sz="0" w:space="0" w:color="auto"/>
      </w:divBdr>
    </w:div>
    <w:div w:id="1880126075">
      <w:bodyDiv w:val="1"/>
      <w:marLeft w:val="0"/>
      <w:marRight w:val="0"/>
      <w:marTop w:val="0"/>
      <w:marBottom w:val="0"/>
      <w:divBdr>
        <w:top w:val="none" w:sz="0" w:space="0" w:color="auto"/>
        <w:left w:val="none" w:sz="0" w:space="0" w:color="auto"/>
        <w:bottom w:val="none" w:sz="0" w:space="0" w:color="auto"/>
        <w:right w:val="none" w:sz="0" w:space="0" w:color="auto"/>
      </w:divBdr>
    </w:div>
    <w:div w:id="1926068439">
      <w:bodyDiv w:val="1"/>
      <w:marLeft w:val="0"/>
      <w:marRight w:val="0"/>
      <w:marTop w:val="0"/>
      <w:marBottom w:val="0"/>
      <w:divBdr>
        <w:top w:val="none" w:sz="0" w:space="0" w:color="auto"/>
        <w:left w:val="none" w:sz="0" w:space="0" w:color="auto"/>
        <w:bottom w:val="none" w:sz="0" w:space="0" w:color="auto"/>
        <w:right w:val="none" w:sz="0" w:space="0" w:color="auto"/>
      </w:divBdr>
    </w:div>
    <w:div w:id="201773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gif"/><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gif"/><Relationship Id="rId15" Type="http://schemas.openxmlformats.org/officeDocument/2006/relationships/image" Target="media/image11.jpg"/><Relationship Id="rId23" Type="http://schemas.openxmlformats.org/officeDocument/2006/relationships/theme" Target="theme/theme1.xml"/><Relationship Id="rId10" Type="http://schemas.openxmlformats.org/officeDocument/2006/relationships/image" Target="media/image6.gif"/><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635</Words>
  <Characters>3626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建瑠</dc:creator>
  <cp:keywords/>
  <dc:description/>
  <cp:lastModifiedBy>八尾 正己</cp:lastModifiedBy>
  <cp:revision>6</cp:revision>
  <dcterms:created xsi:type="dcterms:W3CDTF">2022-08-26T22:34:00Z</dcterms:created>
  <dcterms:modified xsi:type="dcterms:W3CDTF">2022-10-10T13:02:00Z</dcterms:modified>
</cp:coreProperties>
</file>