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9C1F" w14:textId="77777777" w:rsidR="00A40107" w:rsidRDefault="00A40107" w:rsidP="008B77F3">
      <w:r>
        <w:t>第</w:t>
      </w:r>
      <w:r>
        <w:t>8</w:t>
      </w:r>
      <w:r>
        <w:t>回　テスト</w:t>
      </w:r>
    </w:p>
    <w:p w14:paraId="3B760809" w14:textId="77777777" w:rsidR="00A40107" w:rsidRDefault="00A40107" w:rsidP="008B77F3"/>
    <w:p w14:paraId="3A1F12A4" w14:textId="7AAE283D" w:rsidR="008B77F3" w:rsidRDefault="00BC5F70" w:rsidP="008B77F3">
      <w:r>
        <w:t>１．</w:t>
      </w:r>
      <w:r w:rsidR="008B77F3">
        <w:rPr>
          <w:rFonts w:hint="eastAsia"/>
        </w:rPr>
        <w:t>器質的疾患はみられないが、ストレスにより身体症状がみられるのはどれか。１つ選べ。</w:t>
      </w:r>
    </w:p>
    <w:p w14:paraId="551B0175" w14:textId="77777777"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認知症</w:t>
      </w:r>
    </w:p>
    <w:p w14:paraId="0813C438" w14:textId="77777777"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てんかん</w:t>
      </w:r>
    </w:p>
    <w:p w14:paraId="795B3C3B" w14:textId="77777777" w:rsidR="008B77F3" w:rsidRDefault="008B77F3" w:rsidP="008B77F3">
      <w:r>
        <w:rPr>
          <w:rFonts w:hint="eastAsia"/>
        </w:rPr>
        <w:t xml:space="preserve">　　　</w:t>
      </w:r>
      <w:r w:rsidRPr="007D40F0">
        <w:rPr>
          <w:rFonts w:hint="eastAsia"/>
          <w:color w:val="FF0000"/>
        </w:rPr>
        <w:t xml:space="preserve"> c</w:t>
      </w:r>
      <w:r w:rsidRPr="007D40F0">
        <w:rPr>
          <w:rFonts w:hint="eastAsia"/>
          <w:color w:val="FF0000"/>
        </w:rPr>
        <w:t xml:space="preserve">　不安障害</w:t>
      </w:r>
    </w:p>
    <w:p w14:paraId="3C22A3DC" w14:textId="77777777"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気分障害</w:t>
      </w:r>
    </w:p>
    <w:p w14:paraId="17F515A7" w14:textId="77777777" w:rsidR="002E713D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統合失調症</w:t>
      </w:r>
    </w:p>
    <w:p w14:paraId="304C5C45" w14:textId="77777777" w:rsidR="008B77F3" w:rsidRDefault="008B77F3" w:rsidP="008B77F3"/>
    <w:p w14:paraId="7C7C8A2C" w14:textId="064AB402" w:rsidR="008B77F3" w:rsidRDefault="00486238" w:rsidP="008B77F3">
      <w:r>
        <w:rPr>
          <w:rFonts w:hint="eastAsia"/>
        </w:rPr>
        <w:t>２．</w:t>
      </w:r>
      <w:r w:rsidR="008B77F3">
        <w:rPr>
          <w:rFonts w:hint="eastAsia"/>
        </w:rPr>
        <w:t>過剰な不安に適応できない状態はどれか。</w:t>
      </w:r>
      <w:r w:rsidR="008B77F3">
        <w:rPr>
          <w:rFonts w:hint="eastAsia"/>
        </w:rPr>
        <w:t>1</w:t>
      </w:r>
      <w:r w:rsidR="008B77F3">
        <w:rPr>
          <w:rFonts w:hint="eastAsia"/>
        </w:rPr>
        <w:t>つ選べ。</w:t>
      </w:r>
    </w:p>
    <w:p w14:paraId="50CDA249" w14:textId="77777777"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双極性障害</w:t>
      </w:r>
    </w:p>
    <w:p w14:paraId="7BD79E5C" w14:textId="77777777"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統合失調症</w:t>
      </w:r>
    </w:p>
    <w:p w14:paraId="19E33971" w14:textId="77777777" w:rsidR="008B77F3" w:rsidRPr="007D40F0" w:rsidRDefault="008B77F3" w:rsidP="008B77F3">
      <w:pPr>
        <w:rPr>
          <w:color w:val="FF0000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7D40F0">
        <w:rPr>
          <w:rFonts w:hint="eastAsia"/>
          <w:color w:val="FF0000"/>
        </w:rPr>
        <w:t>c</w:t>
      </w:r>
      <w:r w:rsidRPr="007D40F0">
        <w:rPr>
          <w:rFonts w:hint="eastAsia"/>
          <w:color w:val="FF0000"/>
        </w:rPr>
        <w:t xml:space="preserve">　不安障害</w:t>
      </w:r>
    </w:p>
    <w:p w14:paraId="3D1F6E01" w14:textId="77777777"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てんかん</w:t>
      </w:r>
    </w:p>
    <w:p w14:paraId="79CC00EA" w14:textId="77777777"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認知症</w:t>
      </w:r>
    </w:p>
    <w:p w14:paraId="224C0812" w14:textId="77777777" w:rsidR="008B77F3" w:rsidRDefault="008B77F3" w:rsidP="008B77F3"/>
    <w:p w14:paraId="59DE6624" w14:textId="77777777" w:rsidR="008B77F3" w:rsidRDefault="00486238" w:rsidP="008B77F3">
      <w:r>
        <w:rPr>
          <w:rFonts w:hint="eastAsia"/>
        </w:rPr>
        <w:t>３．</w:t>
      </w:r>
      <w:r w:rsidR="008B77F3">
        <w:rPr>
          <w:rFonts w:hint="eastAsia"/>
        </w:rPr>
        <w:t>神経症性障害について正しいのはどれか。</w:t>
      </w:r>
      <w:r>
        <w:rPr>
          <w:rFonts w:hint="eastAsia"/>
        </w:rPr>
        <w:t xml:space="preserve"> </w:t>
      </w:r>
      <w:r>
        <w:t>1</w:t>
      </w:r>
      <w:r>
        <w:t>つ選べ。</w:t>
      </w:r>
    </w:p>
    <w:p w14:paraId="4401577B" w14:textId="77777777"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A77BE3">
        <w:rPr>
          <w:rFonts w:hint="eastAsia"/>
        </w:rPr>
        <w:t>a</w:t>
      </w:r>
      <w:r w:rsidRPr="00A77BE3">
        <w:rPr>
          <w:rFonts w:hint="eastAsia"/>
        </w:rPr>
        <w:t xml:space="preserve">　病識欠如がみられる。</w:t>
      </w:r>
    </w:p>
    <w:p w14:paraId="0285F2D0" w14:textId="77777777" w:rsidR="008B77F3" w:rsidRDefault="008B77F3" w:rsidP="008B77F3">
      <w:r>
        <w:rPr>
          <w:rFonts w:hint="eastAsia"/>
        </w:rPr>
        <w:t xml:space="preserve">　　　</w:t>
      </w:r>
      <w:r w:rsidRPr="00017EE2">
        <w:rPr>
          <w:rFonts w:hint="eastAsia"/>
        </w:rPr>
        <w:t xml:space="preserve"> </w:t>
      </w:r>
      <w:r w:rsidRPr="00A77BE3">
        <w:rPr>
          <w:rFonts w:hint="eastAsia"/>
          <w:color w:val="FF0000"/>
        </w:rPr>
        <w:t>b</w:t>
      </w:r>
      <w:r w:rsidRPr="00A77BE3">
        <w:rPr>
          <w:rFonts w:hint="eastAsia"/>
          <w:color w:val="FF0000"/>
        </w:rPr>
        <w:t xml:space="preserve">　人格は保たれている。</w:t>
      </w:r>
    </w:p>
    <w:p w14:paraId="67C0C2F8" w14:textId="77777777"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c</w:t>
      </w:r>
      <w:r>
        <w:rPr>
          <w:rFonts w:hint="eastAsia"/>
        </w:rPr>
        <w:t xml:space="preserve">　器質的原因で発症する。</w:t>
      </w:r>
    </w:p>
    <w:p w14:paraId="690480C8" w14:textId="77777777"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認知行動療法は無効である。</w:t>
      </w:r>
    </w:p>
    <w:p w14:paraId="6CCD5D95" w14:textId="77777777"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歯科恐怖症は分類されない。</w:t>
      </w:r>
    </w:p>
    <w:p w14:paraId="1D8C10AC" w14:textId="0F27888C" w:rsidR="008B77F3" w:rsidRPr="00B36A39" w:rsidRDefault="008B77F3" w:rsidP="008B77F3">
      <w:pPr>
        <w:rPr>
          <w:b/>
          <w:color w:val="FF0000"/>
        </w:rPr>
      </w:pPr>
    </w:p>
    <w:p w14:paraId="21684D8F" w14:textId="7AE87056" w:rsidR="008B77F3" w:rsidRDefault="00486238" w:rsidP="008B77F3">
      <w:r>
        <w:rPr>
          <w:rFonts w:hint="eastAsia"/>
        </w:rPr>
        <w:t>４．</w:t>
      </w:r>
      <w:r w:rsidR="008B77F3">
        <w:rPr>
          <w:rFonts w:hint="eastAsia"/>
        </w:rPr>
        <w:t>恐怖症性不安障害の治療に使用される薬剤はどれか。</w:t>
      </w:r>
      <w:r>
        <w:rPr>
          <w:rFonts w:hint="eastAsia"/>
        </w:rPr>
        <w:t xml:space="preserve"> </w:t>
      </w:r>
      <w:r>
        <w:t>1</w:t>
      </w:r>
      <w:r>
        <w:t>つ選べ。</w:t>
      </w:r>
    </w:p>
    <w:p w14:paraId="39742DD5" w14:textId="77777777"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ピペラジン系薬</w:t>
      </w:r>
    </w:p>
    <w:p w14:paraId="390F17C6" w14:textId="77777777"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マクロライド系薬</w:t>
      </w:r>
    </w:p>
    <w:p w14:paraId="130FE724" w14:textId="77777777"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c</w:t>
      </w:r>
      <w:r>
        <w:rPr>
          <w:rFonts w:hint="eastAsia"/>
        </w:rPr>
        <w:t xml:space="preserve">　バルビツレート系薬</w:t>
      </w:r>
    </w:p>
    <w:p w14:paraId="64230C3E" w14:textId="77777777"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カテコールアミン系薬</w:t>
      </w:r>
    </w:p>
    <w:p w14:paraId="2F99A142" w14:textId="77777777"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ED767E">
        <w:rPr>
          <w:rFonts w:hint="eastAsia"/>
          <w:color w:val="FF0000"/>
        </w:rPr>
        <w:t>e</w:t>
      </w:r>
      <w:r w:rsidRPr="00ED767E">
        <w:rPr>
          <w:rFonts w:hint="eastAsia"/>
          <w:color w:val="FF0000"/>
        </w:rPr>
        <w:t xml:space="preserve">　ベンゾジアゼピン系薬</w:t>
      </w:r>
    </w:p>
    <w:p w14:paraId="33CC28AF" w14:textId="77777777" w:rsidR="008B77F3" w:rsidRDefault="008B77F3" w:rsidP="008B77F3"/>
    <w:p w14:paraId="3A4194E5" w14:textId="422A9B9D" w:rsidR="00BC5F70" w:rsidRDefault="00486238" w:rsidP="00BC5F70">
      <w:r>
        <w:rPr>
          <w:rFonts w:hint="eastAsia"/>
        </w:rPr>
        <w:t>５．</w:t>
      </w:r>
      <w:r w:rsidR="00FE535C">
        <w:rPr>
          <w:rFonts w:hint="eastAsia"/>
        </w:rPr>
        <w:t>限局性恐怖症</w:t>
      </w:r>
      <w:r w:rsidR="00BC5F70">
        <w:rPr>
          <w:rFonts w:hint="eastAsia"/>
        </w:rPr>
        <w:t>はどれか。</w:t>
      </w:r>
      <w:r>
        <w:rPr>
          <w:rFonts w:hint="eastAsia"/>
        </w:rPr>
        <w:t xml:space="preserve"> </w:t>
      </w:r>
      <w:r>
        <w:t>1</w:t>
      </w:r>
      <w:r>
        <w:t>つ選べ。</w:t>
      </w:r>
    </w:p>
    <w:p w14:paraId="00F9EE6F" w14:textId="77777777" w:rsidR="00BC5F70" w:rsidRDefault="00BC5F70" w:rsidP="00BC5F70">
      <w:r>
        <w:rPr>
          <w:rFonts w:hint="eastAsia"/>
        </w:rPr>
        <w:t xml:space="preserve">　　　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心気症</w:t>
      </w:r>
    </w:p>
    <w:p w14:paraId="0F3CD89E" w14:textId="77777777" w:rsidR="00BC5F70" w:rsidRDefault="00BC5F70" w:rsidP="00BC5F70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群集恐怖症</w:t>
      </w:r>
    </w:p>
    <w:p w14:paraId="2C4ED308" w14:textId="77777777" w:rsidR="00BC5F70" w:rsidRPr="00017EE2" w:rsidRDefault="00BC5F70" w:rsidP="00BC5F70">
      <w:pPr>
        <w:rPr>
          <w:color w:val="FF0000"/>
        </w:rPr>
      </w:pPr>
      <w:r>
        <w:rPr>
          <w:rFonts w:hint="eastAsia"/>
        </w:rPr>
        <w:t xml:space="preserve">　　　</w:t>
      </w:r>
      <w:r w:rsidRPr="00017EE2">
        <w:rPr>
          <w:rFonts w:hint="eastAsia"/>
          <w:color w:val="FF0000"/>
        </w:rPr>
        <w:t xml:space="preserve"> c</w:t>
      </w:r>
      <w:r w:rsidRPr="00017EE2">
        <w:rPr>
          <w:rFonts w:hint="eastAsia"/>
          <w:color w:val="FF0000"/>
        </w:rPr>
        <w:t xml:space="preserve">　歯科恐怖症</w:t>
      </w:r>
    </w:p>
    <w:p w14:paraId="6702B0A2" w14:textId="77777777" w:rsidR="00BC5F70" w:rsidRPr="00017EE2" w:rsidRDefault="00BC5F70" w:rsidP="00BC5F70">
      <w:r>
        <w:rPr>
          <w:rFonts w:hint="eastAsia"/>
        </w:rPr>
        <w:t xml:space="preserve">　　　</w:t>
      </w:r>
      <w:r w:rsidRPr="00017EE2">
        <w:rPr>
          <w:rFonts w:hint="eastAsia"/>
        </w:rPr>
        <w:t xml:space="preserve"> d</w:t>
      </w:r>
      <w:r w:rsidRPr="00017EE2">
        <w:rPr>
          <w:rFonts w:hint="eastAsia"/>
        </w:rPr>
        <w:t xml:space="preserve">　強迫神経症</w:t>
      </w:r>
    </w:p>
    <w:p w14:paraId="6D3F2D6C" w14:textId="77777777" w:rsidR="008B77F3" w:rsidRDefault="00BC5F70" w:rsidP="00BC5F70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対人恐怖症</w:t>
      </w:r>
    </w:p>
    <w:p w14:paraId="2BBE866A" w14:textId="77777777" w:rsidR="00BC5F70" w:rsidRDefault="00BC5F70" w:rsidP="00BC5F70"/>
    <w:p w14:paraId="473765DA" w14:textId="77777777" w:rsidR="00E34186" w:rsidRDefault="00E34186" w:rsidP="00BC5F70"/>
    <w:p w14:paraId="334B31C4" w14:textId="77777777" w:rsidR="00BC5F70" w:rsidRDefault="00486238" w:rsidP="00BC5F70">
      <w:r>
        <w:rPr>
          <w:rFonts w:hint="eastAsia"/>
        </w:rPr>
        <w:lastRenderedPageBreak/>
        <w:t>６．</w:t>
      </w:r>
      <w:r w:rsidR="000F1FE1">
        <w:rPr>
          <w:rFonts w:hint="eastAsia"/>
        </w:rPr>
        <w:t>ある特定の状況で</w:t>
      </w:r>
      <w:r w:rsidR="00BC5F70">
        <w:rPr>
          <w:rFonts w:hint="eastAsia"/>
        </w:rPr>
        <w:t>精神</w:t>
      </w:r>
      <w:r w:rsidR="000F1FE1">
        <w:rPr>
          <w:rFonts w:hint="eastAsia"/>
        </w:rPr>
        <w:t>症状と</w:t>
      </w:r>
      <w:r w:rsidR="00BC5F70">
        <w:rPr>
          <w:rFonts w:hint="eastAsia"/>
        </w:rPr>
        <w:t>身体症状</w:t>
      </w:r>
      <w:r w:rsidR="000F1FE1">
        <w:rPr>
          <w:rFonts w:hint="eastAsia"/>
        </w:rPr>
        <w:t>が出現するの</w:t>
      </w:r>
      <w:r w:rsidR="00BC5F70">
        <w:rPr>
          <w:rFonts w:hint="eastAsia"/>
        </w:rPr>
        <w:t>はどれか。２つ選べ。</w:t>
      </w:r>
    </w:p>
    <w:p w14:paraId="66C0F050" w14:textId="77777777" w:rsidR="00FE535C" w:rsidRPr="000F1FE1" w:rsidRDefault="004E58CC" w:rsidP="000F1FE1">
      <w:pPr>
        <w:pStyle w:val="a3"/>
        <w:numPr>
          <w:ilvl w:val="0"/>
          <w:numId w:val="3"/>
        </w:numPr>
        <w:ind w:leftChars="0"/>
        <w:rPr>
          <w:color w:val="000000" w:themeColor="text1"/>
        </w:rPr>
      </w:pPr>
      <w:r w:rsidRPr="000F1FE1">
        <w:rPr>
          <w:rFonts w:hint="eastAsia"/>
          <w:color w:val="000000" w:themeColor="text1"/>
        </w:rPr>
        <w:t>双極性障害</w:t>
      </w:r>
    </w:p>
    <w:p w14:paraId="12D00B2D" w14:textId="77777777" w:rsidR="00FE535C" w:rsidRPr="00D87873" w:rsidRDefault="00BC5F70" w:rsidP="00FE535C">
      <w:pPr>
        <w:pStyle w:val="a3"/>
        <w:numPr>
          <w:ilvl w:val="0"/>
          <w:numId w:val="3"/>
        </w:numPr>
        <w:ind w:leftChars="0"/>
        <w:rPr>
          <w:color w:val="FF0000"/>
        </w:rPr>
      </w:pPr>
      <w:r w:rsidRPr="00D87873">
        <w:rPr>
          <w:rFonts w:hint="eastAsia"/>
          <w:color w:val="FF0000"/>
        </w:rPr>
        <w:t>歯科恐怖症</w:t>
      </w:r>
    </w:p>
    <w:p w14:paraId="52497638" w14:textId="77777777" w:rsidR="000F1FE1" w:rsidRPr="00A77BE3" w:rsidRDefault="000F1FE1" w:rsidP="00FE535C">
      <w:pPr>
        <w:pStyle w:val="a3"/>
        <w:numPr>
          <w:ilvl w:val="0"/>
          <w:numId w:val="3"/>
        </w:numPr>
        <w:ind w:leftChars="0"/>
      </w:pPr>
      <w:r w:rsidRPr="00A77BE3">
        <w:rPr>
          <w:rFonts w:hint="eastAsia"/>
        </w:rPr>
        <w:t>選択性緘黙</w:t>
      </w:r>
    </w:p>
    <w:p w14:paraId="67491703" w14:textId="77777777" w:rsidR="00FE535C" w:rsidRDefault="004E58CC" w:rsidP="00FE535C">
      <w:pPr>
        <w:pStyle w:val="a3"/>
        <w:numPr>
          <w:ilvl w:val="0"/>
          <w:numId w:val="3"/>
        </w:numPr>
        <w:ind w:leftChars="0"/>
        <w:rPr>
          <w:color w:val="000000" w:themeColor="text1"/>
        </w:rPr>
      </w:pPr>
      <w:r w:rsidRPr="00FE535C">
        <w:rPr>
          <w:rFonts w:hint="eastAsia"/>
          <w:color w:val="000000" w:themeColor="text1"/>
        </w:rPr>
        <w:t>アルツハイマー病</w:t>
      </w:r>
    </w:p>
    <w:p w14:paraId="7A04B1AB" w14:textId="77777777" w:rsidR="00BC5F70" w:rsidRPr="00A77BE3" w:rsidRDefault="00BC5F70" w:rsidP="00FE535C">
      <w:pPr>
        <w:pStyle w:val="a3"/>
        <w:numPr>
          <w:ilvl w:val="0"/>
          <w:numId w:val="3"/>
        </w:numPr>
        <w:ind w:leftChars="0"/>
        <w:rPr>
          <w:color w:val="FF0000"/>
        </w:rPr>
      </w:pPr>
      <w:r w:rsidRPr="00A77BE3">
        <w:rPr>
          <w:rFonts w:hint="eastAsia"/>
          <w:color w:val="FF0000"/>
        </w:rPr>
        <w:t>外傷性ストレス障害</w:t>
      </w:r>
    </w:p>
    <w:p w14:paraId="2120D653" w14:textId="77777777" w:rsidR="00B12AC5" w:rsidRPr="00FE535C" w:rsidRDefault="00B12AC5" w:rsidP="00B12AC5">
      <w:pPr>
        <w:pStyle w:val="a3"/>
        <w:ind w:leftChars="0" w:left="1680"/>
        <w:rPr>
          <w:color w:val="000000" w:themeColor="text1"/>
        </w:rPr>
      </w:pPr>
    </w:p>
    <w:p w14:paraId="03CAE288" w14:textId="77777777" w:rsidR="00B12AC5" w:rsidRPr="00B12AC5" w:rsidRDefault="00B12AC5" w:rsidP="00B12AC5">
      <w:pPr>
        <w:ind w:left="210" w:hangingChars="100" w:hanging="210"/>
        <w:rPr>
          <w:color w:val="FF0000"/>
        </w:rPr>
      </w:pPr>
      <w:r w:rsidRPr="00B12AC5">
        <w:rPr>
          <w:rFonts w:hint="eastAsia"/>
          <w:color w:val="FF0000"/>
        </w:rPr>
        <w:t xml:space="preserve">　選択性緘黙：特定の状況で話せないという所見ですので、精神症状と身体症状の双方が出現する者でないという見解です。　</w:t>
      </w:r>
    </w:p>
    <w:p w14:paraId="19612D9C" w14:textId="77777777" w:rsidR="00B12AC5" w:rsidRPr="00B12AC5" w:rsidRDefault="00B12AC5" w:rsidP="00B12AC5">
      <w:pPr>
        <w:ind w:firstLineChars="100" w:firstLine="210"/>
        <w:rPr>
          <w:color w:val="FF0000"/>
        </w:rPr>
      </w:pPr>
      <w:r w:rsidRPr="00B12AC5">
        <w:rPr>
          <w:rFonts w:hint="eastAsia"/>
          <w:color w:val="FF0000"/>
        </w:rPr>
        <w:t>PTSD</w:t>
      </w:r>
      <w:r w:rsidRPr="00B12AC5">
        <w:rPr>
          <w:rFonts w:hint="eastAsia"/>
          <w:color w:val="FF0000"/>
        </w:rPr>
        <w:t>は、発汗、嘔気などの身体症状と精神的苦痛を伴いますので、</w:t>
      </w:r>
      <w:r w:rsidRPr="00B12AC5">
        <w:rPr>
          <w:color w:val="FF0000"/>
        </w:rPr>
        <w:t>e</w:t>
      </w:r>
      <w:r w:rsidRPr="00B12AC5">
        <w:rPr>
          <w:rFonts w:hint="eastAsia"/>
          <w:color w:val="FF0000"/>
        </w:rPr>
        <w:t>を選択する方が優先されます。</w:t>
      </w:r>
    </w:p>
    <w:p w14:paraId="401F87F9" w14:textId="77777777" w:rsidR="00B12AC5" w:rsidRPr="00B12AC5" w:rsidRDefault="00B12AC5" w:rsidP="00BC5F70">
      <w:pPr>
        <w:rPr>
          <w:color w:val="FF0000"/>
        </w:rPr>
      </w:pPr>
      <w:r w:rsidRPr="00B12AC5">
        <w:rPr>
          <w:rFonts w:hint="eastAsia"/>
          <w:color w:val="FF0000"/>
        </w:rPr>
        <w:t xml:space="preserve">　正解は</w:t>
      </w:r>
      <w:r w:rsidRPr="00B12AC5">
        <w:rPr>
          <w:rFonts w:hint="eastAsia"/>
          <w:color w:val="FF0000"/>
        </w:rPr>
        <w:t>b</w:t>
      </w:r>
      <w:r w:rsidRPr="00B12AC5">
        <w:rPr>
          <w:color w:val="FF0000"/>
        </w:rPr>
        <w:t>e</w:t>
      </w:r>
      <w:r w:rsidRPr="00B12AC5">
        <w:rPr>
          <w:rFonts w:hint="eastAsia"/>
          <w:color w:val="FF0000"/>
        </w:rPr>
        <w:t>です。</w:t>
      </w:r>
    </w:p>
    <w:p w14:paraId="14B02E2E" w14:textId="77777777" w:rsidR="00B12AC5" w:rsidRPr="00FE535C" w:rsidRDefault="00B12AC5" w:rsidP="00BC5F7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</w:t>
      </w:r>
    </w:p>
    <w:p w14:paraId="45E86291" w14:textId="77777777" w:rsidR="00BC5F70" w:rsidRDefault="00486238" w:rsidP="00BC5F70">
      <w:r>
        <w:rPr>
          <w:rFonts w:hint="eastAsia"/>
        </w:rPr>
        <w:t>７．</w:t>
      </w:r>
      <w:r w:rsidR="00BC5F70">
        <w:rPr>
          <w:rFonts w:hint="eastAsia"/>
        </w:rPr>
        <w:t>心身症や神経症の際に有効な心理テストはどれか。</w:t>
      </w:r>
      <w:r w:rsidR="00BC5F70">
        <w:rPr>
          <w:rFonts w:hint="eastAsia"/>
        </w:rPr>
        <w:t xml:space="preserve"> 2</w:t>
      </w:r>
      <w:r w:rsidR="00BC5F70">
        <w:rPr>
          <w:rFonts w:hint="eastAsia"/>
        </w:rPr>
        <w:t>つ選べ。</w:t>
      </w:r>
    </w:p>
    <w:p w14:paraId="7F1A35EE" w14:textId="77777777" w:rsidR="00BC5F70" w:rsidRDefault="00BC5F70" w:rsidP="00BC5F70">
      <w:r>
        <w:rPr>
          <w:rFonts w:hint="eastAsia"/>
        </w:rPr>
        <w:t xml:space="preserve">　　　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鈴木ビネー知能検査</w:t>
      </w:r>
    </w:p>
    <w:p w14:paraId="2B93E2D3" w14:textId="77777777" w:rsidR="00BC5F70" w:rsidRPr="00017EE2" w:rsidRDefault="00BC5F70" w:rsidP="00BC5F70">
      <w:pPr>
        <w:rPr>
          <w:color w:val="FF0000"/>
        </w:rPr>
      </w:pPr>
      <w:r>
        <w:rPr>
          <w:rFonts w:hint="eastAsia"/>
        </w:rPr>
        <w:t xml:space="preserve">　　　</w:t>
      </w:r>
      <w:r w:rsidRPr="00017EE2">
        <w:rPr>
          <w:rFonts w:hint="eastAsia"/>
          <w:color w:val="FF0000"/>
        </w:rPr>
        <w:t xml:space="preserve"> b</w:t>
      </w:r>
      <w:r w:rsidRPr="00017EE2">
        <w:rPr>
          <w:rFonts w:hint="eastAsia"/>
          <w:color w:val="FF0000"/>
        </w:rPr>
        <w:t xml:space="preserve">　</w:t>
      </w:r>
      <w:r w:rsidRPr="00017EE2">
        <w:rPr>
          <w:rFonts w:hint="eastAsia"/>
          <w:color w:val="FF0000"/>
        </w:rPr>
        <w:t>Y-G</w:t>
      </w:r>
      <w:r w:rsidRPr="00017EE2">
        <w:rPr>
          <w:rFonts w:hint="eastAsia"/>
          <w:color w:val="FF0000"/>
        </w:rPr>
        <w:t>性格検査</w:t>
      </w:r>
    </w:p>
    <w:p w14:paraId="637179C3" w14:textId="77777777" w:rsidR="00BC5F70" w:rsidRDefault="00BC5F70" w:rsidP="00BC5F70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A77BE3">
        <w:rPr>
          <w:rFonts w:hint="eastAsia"/>
          <w:color w:val="FF0000"/>
        </w:rPr>
        <w:t>c</w:t>
      </w:r>
      <w:r w:rsidRPr="00A77BE3">
        <w:rPr>
          <w:rFonts w:hint="eastAsia"/>
          <w:color w:val="FF0000"/>
        </w:rPr>
        <w:t xml:space="preserve">　ロールシャッハ・テスト</w:t>
      </w:r>
    </w:p>
    <w:p w14:paraId="13592820" w14:textId="77777777" w:rsidR="00BC5F70" w:rsidRDefault="00BC5F70" w:rsidP="00BC5F70">
      <w:r>
        <w:rPr>
          <w:rFonts w:hint="eastAsia"/>
        </w:rPr>
        <w:t xml:space="preserve">　　　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田中ビネー知能検査</w:t>
      </w:r>
    </w:p>
    <w:p w14:paraId="5E6517E2" w14:textId="77777777" w:rsidR="00BC5F70" w:rsidRDefault="00BC5F70" w:rsidP="00BC5F70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遠城寺式乳幼児分析的発達検査</w:t>
      </w:r>
    </w:p>
    <w:p w14:paraId="67522525" w14:textId="4B570FBC" w:rsidR="00BC5F70" w:rsidRPr="00B36A39" w:rsidRDefault="00BC5F70" w:rsidP="00BC5F70">
      <w:pPr>
        <w:rPr>
          <w:rFonts w:hint="eastAsia"/>
          <w:b/>
          <w:color w:val="FF0000"/>
        </w:rPr>
      </w:pPr>
    </w:p>
    <w:p w14:paraId="5567F9CC" w14:textId="77777777" w:rsidR="00BC5F70" w:rsidRDefault="00FE535C" w:rsidP="00BC5F70">
      <w:r>
        <w:t>８．</w:t>
      </w:r>
      <w:r w:rsidR="00BC5F70">
        <w:rPr>
          <w:rFonts w:hint="eastAsia"/>
        </w:rPr>
        <w:t>神経症について誤りはどれか。</w:t>
      </w:r>
      <w:r w:rsidR="00BC5F70">
        <w:rPr>
          <w:rFonts w:hint="eastAsia"/>
        </w:rPr>
        <w:t xml:space="preserve"> </w:t>
      </w:r>
      <w:r w:rsidR="00BC5F70">
        <w:rPr>
          <w:rFonts w:hint="eastAsia"/>
        </w:rPr>
        <w:t>１つ選べ。</w:t>
      </w:r>
    </w:p>
    <w:p w14:paraId="10E6DC88" w14:textId="77777777" w:rsidR="00BC5F70" w:rsidRDefault="00BC5F70" w:rsidP="00BC5F70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A77BE3">
        <w:rPr>
          <w:rFonts w:hint="eastAsia"/>
          <w:color w:val="FF0000"/>
        </w:rPr>
        <w:t>a</w:t>
      </w:r>
      <w:r w:rsidRPr="00A77BE3">
        <w:rPr>
          <w:rFonts w:hint="eastAsia"/>
          <w:color w:val="FF0000"/>
        </w:rPr>
        <w:t xml:space="preserve">　日常的に症状が出現する。</w:t>
      </w:r>
    </w:p>
    <w:p w14:paraId="03A70395" w14:textId="77777777" w:rsidR="00BC5F70" w:rsidRDefault="00BC5F70" w:rsidP="00BC5F70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A77BE3">
        <w:rPr>
          <w:rFonts w:hint="eastAsia"/>
        </w:rPr>
        <w:t>b</w:t>
      </w:r>
      <w:r w:rsidRPr="00A77BE3">
        <w:rPr>
          <w:rFonts w:hint="eastAsia"/>
        </w:rPr>
        <w:t xml:space="preserve">　客観的に異常所見がない</w:t>
      </w:r>
    </w:p>
    <w:p w14:paraId="39412B1E" w14:textId="77777777" w:rsidR="00BC5F70" w:rsidRDefault="00BC5F70" w:rsidP="00BC5F70">
      <w:r>
        <w:rPr>
          <w:rFonts w:hint="eastAsia"/>
        </w:rPr>
        <w:t xml:space="preserve">　　　</w:t>
      </w:r>
      <w:r>
        <w:rPr>
          <w:rFonts w:hint="eastAsia"/>
        </w:rPr>
        <w:t xml:space="preserve"> c</w:t>
      </w:r>
      <w:r>
        <w:rPr>
          <w:rFonts w:hint="eastAsia"/>
        </w:rPr>
        <w:t xml:space="preserve">　ストレスが関与</w:t>
      </w:r>
    </w:p>
    <w:p w14:paraId="141FFC63" w14:textId="77777777" w:rsidR="00BC5F70" w:rsidRDefault="00BC5F70" w:rsidP="00BC5F70">
      <w:r>
        <w:rPr>
          <w:rFonts w:hint="eastAsia"/>
        </w:rPr>
        <w:t xml:space="preserve">　　　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症状は逃避行動である</w:t>
      </w:r>
    </w:p>
    <w:p w14:paraId="2A221751" w14:textId="77777777" w:rsidR="00BC5F70" w:rsidRDefault="00BC5F70" w:rsidP="00BC5F70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行動療法が有効である</w:t>
      </w:r>
    </w:p>
    <w:p w14:paraId="78E53E7C" w14:textId="3909B8F2" w:rsidR="00780F07" w:rsidRDefault="00780F07" w:rsidP="00BC5F70">
      <w:pPr>
        <w:rPr>
          <w:b/>
          <w:color w:val="FF0000"/>
        </w:rPr>
      </w:pPr>
      <w:r>
        <w:rPr>
          <w:rFonts w:hint="eastAsia"/>
          <w:b/>
          <w:color w:val="FF0000"/>
        </w:rPr>
        <w:t xml:space="preserve">　</w:t>
      </w:r>
    </w:p>
    <w:p w14:paraId="0D9B26DE" w14:textId="77777777" w:rsidR="00BC5F70" w:rsidRPr="00780F07" w:rsidRDefault="00780F07" w:rsidP="00BC5F70">
      <w:pPr>
        <w:rPr>
          <w:color w:val="FF0000"/>
        </w:rPr>
      </w:pPr>
      <w:r w:rsidRPr="00780F07">
        <w:rPr>
          <w:rFonts w:hint="eastAsia"/>
          <w:color w:val="FF0000"/>
        </w:rPr>
        <w:t>ある場面、ある環境下だけですので、日常的に症状が出現するものではありません。</w:t>
      </w:r>
    </w:p>
    <w:p w14:paraId="142EC407" w14:textId="77777777" w:rsidR="00780F07" w:rsidRPr="00780F07" w:rsidRDefault="00780F07" w:rsidP="00BC5F70">
      <w:pPr>
        <w:rPr>
          <w:color w:val="FF0000"/>
        </w:rPr>
      </w:pPr>
      <w:r w:rsidRPr="00780F07">
        <w:rPr>
          <w:rFonts w:hint="eastAsia"/>
          <w:color w:val="FF0000"/>
        </w:rPr>
        <w:t>普段は客観的な身体の異常所見はありません。</w:t>
      </w:r>
    </w:p>
    <w:p w14:paraId="61230EEB" w14:textId="77777777" w:rsidR="00780F07" w:rsidRPr="00B36A39" w:rsidRDefault="00780F07" w:rsidP="00BC5F70">
      <w:pPr>
        <w:rPr>
          <w:b/>
          <w:color w:val="FF0000"/>
        </w:rPr>
      </w:pPr>
    </w:p>
    <w:p w14:paraId="19002710" w14:textId="4508F7B4" w:rsidR="000F1FE1" w:rsidRDefault="000F1FE1" w:rsidP="000F1FE1">
      <w:r>
        <w:rPr>
          <w:rFonts w:hint="eastAsia"/>
        </w:rPr>
        <w:t>９</w:t>
      </w:r>
      <w:r w:rsidR="000523AA">
        <w:rPr>
          <w:rFonts w:hint="eastAsia"/>
        </w:rPr>
        <w:t>．ある行為をしないでいられないのはどれか。１</w:t>
      </w:r>
      <w:r>
        <w:rPr>
          <w:rFonts w:hint="eastAsia"/>
        </w:rPr>
        <w:t>つ選べ。</w:t>
      </w:r>
    </w:p>
    <w:p w14:paraId="35E7548C" w14:textId="77777777" w:rsidR="008C01F6" w:rsidRPr="00017EE2" w:rsidRDefault="008C01F6" w:rsidP="000523AA">
      <w:pPr>
        <w:pStyle w:val="a3"/>
        <w:numPr>
          <w:ilvl w:val="0"/>
          <w:numId w:val="7"/>
        </w:numPr>
        <w:ind w:leftChars="0"/>
        <w:rPr>
          <w:color w:val="FF0000"/>
        </w:rPr>
      </w:pPr>
      <w:r w:rsidRPr="00017EE2">
        <w:rPr>
          <w:rFonts w:hint="eastAsia"/>
          <w:color w:val="FF0000"/>
        </w:rPr>
        <w:t>強迫症</w:t>
      </w:r>
    </w:p>
    <w:p w14:paraId="06A3607F" w14:textId="77777777" w:rsidR="000F1FE1" w:rsidRDefault="000F1FE1" w:rsidP="000523AA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双極性障害</w:t>
      </w:r>
    </w:p>
    <w:p w14:paraId="44B98F40" w14:textId="77777777" w:rsidR="000F1FE1" w:rsidRDefault="000F1FE1" w:rsidP="000523AA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歯科恐怖症</w:t>
      </w:r>
    </w:p>
    <w:p w14:paraId="1DB95D0C" w14:textId="77777777" w:rsidR="000F1FE1" w:rsidRDefault="000F1FE1" w:rsidP="000523AA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選択性緘黙</w:t>
      </w:r>
    </w:p>
    <w:p w14:paraId="6B33642E" w14:textId="77777777" w:rsidR="00BC5F70" w:rsidRDefault="000F1FE1" w:rsidP="000523AA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外傷性ストレス障害</w:t>
      </w:r>
    </w:p>
    <w:p w14:paraId="2D973C36" w14:textId="77777777" w:rsidR="00A40107" w:rsidRDefault="00A40107" w:rsidP="000523AA"/>
    <w:p w14:paraId="1DEDB511" w14:textId="77777777" w:rsidR="000523AA" w:rsidRDefault="000523AA" w:rsidP="000523AA">
      <w:r>
        <w:t>10</w:t>
      </w:r>
      <w:r>
        <w:t>．歯科恐怖症患者への歯科治療時の対応は</w:t>
      </w:r>
      <w:r w:rsidR="00A40107">
        <w:rPr>
          <w:rFonts w:hint="eastAsia"/>
        </w:rPr>
        <w:t>どれか。すべて</w:t>
      </w:r>
      <w:r>
        <w:rPr>
          <w:rFonts w:hint="eastAsia"/>
        </w:rPr>
        <w:t>選べ。</w:t>
      </w:r>
    </w:p>
    <w:p w14:paraId="434811A9" w14:textId="77777777" w:rsidR="000523AA" w:rsidRPr="00017EE2" w:rsidRDefault="00A40107" w:rsidP="00A40107">
      <w:pPr>
        <w:pStyle w:val="a3"/>
        <w:numPr>
          <w:ilvl w:val="0"/>
          <w:numId w:val="8"/>
        </w:numPr>
        <w:ind w:leftChars="0"/>
        <w:rPr>
          <w:color w:val="FF0000"/>
        </w:rPr>
      </w:pPr>
      <w:r w:rsidRPr="00017EE2">
        <w:rPr>
          <w:rFonts w:hint="eastAsia"/>
          <w:color w:val="FF0000"/>
        </w:rPr>
        <w:t>系統的脱感作</w:t>
      </w:r>
    </w:p>
    <w:p w14:paraId="3EDA5AFC" w14:textId="77777777" w:rsidR="00A40107" w:rsidRPr="00017EE2" w:rsidRDefault="00A40107" w:rsidP="00A40107">
      <w:pPr>
        <w:pStyle w:val="a3"/>
        <w:numPr>
          <w:ilvl w:val="0"/>
          <w:numId w:val="8"/>
        </w:numPr>
        <w:ind w:leftChars="0"/>
        <w:rPr>
          <w:color w:val="FF0000"/>
        </w:rPr>
      </w:pPr>
      <w:r w:rsidRPr="00017EE2">
        <w:rPr>
          <w:rFonts w:hint="eastAsia"/>
          <w:color w:val="FF0000"/>
        </w:rPr>
        <w:lastRenderedPageBreak/>
        <w:t>笑気吸入鎮静法</w:t>
      </w:r>
    </w:p>
    <w:p w14:paraId="59E1402D" w14:textId="77777777" w:rsidR="00A40107" w:rsidRDefault="00A40107" w:rsidP="00A40107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フラッディング</w:t>
      </w:r>
    </w:p>
    <w:p w14:paraId="3167D4E4" w14:textId="77777777" w:rsidR="00A40107" w:rsidRPr="00A77BE3" w:rsidRDefault="00A40107" w:rsidP="00A40107">
      <w:pPr>
        <w:pStyle w:val="a3"/>
        <w:numPr>
          <w:ilvl w:val="0"/>
          <w:numId w:val="8"/>
        </w:numPr>
        <w:ind w:leftChars="0"/>
      </w:pPr>
      <w:r w:rsidRPr="00A77BE3">
        <w:t>レスポンスコスト</w:t>
      </w:r>
    </w:p>
    <w:p w14:paraId="775F00CC" w14:textId="77777777" w:rsidR="00A40107" w:rsidRPr="00017EE2" w:rsidRDefault="00A40107" w:rsidP="00A40107">
      <w:pPr>
        <w:pStyle w:val="a3"/>
        <w:numPr>
          <w:ilvl w:val="0"/>
          <w:numId w:val="8"/>
        </w:numPr>
        <w:ind w:leftChars="0"/>
        <w:rPr>
          <w:color w:val="FF0000"/>
        </w:rPr>
      </w:pPr>
      <w:r w:rsidRPr="00017EE2">
        <w:rPr>
          <w:color w:val="FF0000"/>
        </w:rPr>
        <w:t>リラクセーション</w:t>
      </w:r>
    </w:p>
    <w:p w14:paraId="12AE8760" w14:textId="77777777" w:rsidR="00A40107" w:rsidRDefault="00A40107" w:rsidP="00A40107"/>
    <w:p w14:paraId="4C8C2BB1" w14:textId="77777777" w:rsidR="000523AA" w:rsidRDefault="00780F07" w:rsidP="000523AA">
      <w:pPr>
        <w:ind w:firstLineChars="400" w:firstLine="840"/>
        <w:rPr>
          <w:color w:val="FF0000"/>
        </w:rPr>
      </w:pPr>
      <w:r w:rsidRPr="00B36A39">
        <w:rPr>
          <w:color w:val="FF0000"/>
        </w:rPr>
        <w:t>A</w:t>
      </w:r>
      <w:r w:rsidR="00B36A39" w:rsidRPr="00B36A39">
        <w:rPr>
          <w:rFonts w:hint="eastAsia"/>
          <w:color w:val="FF0000"/>
        </w:rPr>
        <w:t>be</w:t>
      </w:r>
    </w:p>
    <w:p w14:paraId="3874F985" w14:textId="77777777" w:rsidR="00780F07" w:rsidRPr="00B36A39" w:rsidRDefault="00780F07" w:rsidP="000523AA">
      <w:pPr>
        <w:ind w:firstLineChars="400" w:firstLine="840"/>
        <w:rPr>
          <w:color w:val="FF0000"/>
        </w:rPr>
      </w:pPr>
      <w:r>
        <w:rPr>
          <w:rFonts w:hint="eastAsia"/>
          <w:color w:val="FF0000"/>
        </w:rPr>
        <w:t>レスポンスコストはストレスを与えるので、歯科恐怖症患者へは不適切です。</w:t>
      </w:r>
    </w:p>
    <w:sectPr w:rsidR="00780F07" w:rsidRPr="00B36A39" w:rsidSect="00BC5F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93AEB" w14:textId="77777777" w:rsidR="00581EAD" w:rsidRDefault="00581EAD" w:rsidP="00E34186">
      <w:r>
        <w:separator/>
      </w:r>
    </w:p>
  </w:endnote>
  <w:endnote w:type="continuationSeparator" w:id="0">
    <w:p w14:paraId="1AB62B36" w14:textId="77777777" w:rsidR="00581EAD" w:rsidRDefault="00581EAD" w:rsidP="00E3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AEE23" w14:textId="77777777" w:rsidR="00581EAD" w:rsidRDefault="00581EAD" w:rsidP="00E34186">
      <w:r>
        <w:separator/>
      </w:r>
    </w:p>
  </w:footnote>
  <w:footnote w:type="continuationSeparator" w:id="0">
    <w:p w14:paraId="748C3E33" w14:textId="77777777" w:rsidR="00581EAD" w:rsidRDefault="00581EAD" w:rsidP="00E34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15D78"/>
    <w:multiLevelType w:val="hybridMultilevel"/>
    <w:tmpl w:val="54A4B0D2"/>
    <w:lvl w:ilvl="0" w:tplc="30DAA084">
      <w:start w:val="1"/>
      <w:numFmt w:val="lowerLetter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1F0BB5"/>
    <w:multiLevelType w:val="hybridMultilevel"/>
    <w:tmpl w:val="BDC6F5AE"/>
    <w:lvl w:ilvl="0" w:tplc="1586FF70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DD6CED"/>
    <w:multiLevelType w:val="hybridMultilevel"/>
    <w:tmpl w:val="305478C2"/>
    <w:lvl w:ilvl="0" w:tplc="30DAA084">
      <w:start w:val="1"/>
      <w:numFmt w:val="lowerLetter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0A54D5"/>
    <w:multiLevelType w:val="hybridMultilevel"/>
    <w:tmpl w:val="7A7677A4"/>
    <w:lvl w:ilvl="0" w:tplc="1586FF70">
      <w:start w:val="1"/>
      <w:numFmt w:val="lowerLetter"/>
      <w:lvlText w:val="%1.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6B847418"/>
    <w:multiLevelType w:val="hybridMultilevel"/>
    <w:tmpl w:val="13E21B44"/>
    <w:lvl w:ilvl="0" w:tplc="1586FF70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235467"/>
    <w:multiLevelType w:val="hybridMultilevel"/>
    <w:tmpl w:val="9B06BFD6"/>
    <w:lvl w:ilvl="0" w:tplc="1586FF70">
      <w:start w:val="1"/>
      <w:numFmt w:val="lowerLetter"/>
      <w:lvlText w:val="%1.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6" w15:restartNumberingAfterBreak="0">
    <w:nsid w:val="72B71D57"/>
    <w:multiLevelType w:val="hybridMultilevel"/>
    <w:tmpl w:val="71FC320A"/>
    <w:lvl w:ilvl="0" w:tplc="1586FF70">
      <w:start w:val="1"/>
      <w:numFmt w:val="lowerLetter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6184E0A"/>
    <w:multiLevelType w:val="hybridMultilevel"/>
    <w:tmpl w:val="3FFE6ACA"/>
    <w:lvl w:ilvl="0" w:tplc="1586FF70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0186700">
    <w:abstractNumId w:val="1"/>
  </w:num>
  <w:num w:numId="2" w16cid:durableId="1396974416">
    <w:abstractNumId w:val="7"/>
  </w:num>
  <w:num w:numId="3" w16cid:durableId="1763793317">
    <w:abstractNumId w:val="5"/>
  </w:num>
  <w:num w:numId="4" w16cid:durableId="2058317217">
    <w:abstractNumId w:val="4"/>
  </w:num>
  <w:num w:numId="5" w16cid:durableId="373192765">
    <w:abstractNumId w:val="0"/>
  </w:num>
  <w:num w:numId="6" w16cid:durableId="480735204">
    <w:abstractNumId w:val="2"/>
  </w:num>
  <w:num w:numId="7" w16cid:durableId="1913079951">
    <w:abstractNumId w:val="6"/>
  </w:num>
  <w:num w:numId="8" w16cid:durableId="1876427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7F3"/>
    <w:rsid w:val="00017EE2"/>
    <w:rsid w:val="000523AA"/>
    <w:rsid w:val="000F1FE1"/>
    <w:rsid w:val="002E713D"/>
    <w:rsid w:val="00486238"/>
    <w:rsid w:val="004E58CC"/>
    <w:rsid w:val="004F534A"/>
    <w:rsid w:val="005051DB"/>
    <w:rsid w:val="00581EAD"/>
    <w:rsid w:val="007028C2"/>
    <w:rsid w:val="00780F07"/>
    <w:rsid w:val="00781D22"/>
    <w:rsid w:val="007A1BB8"/>
    <w:rsid w:val="007D40F0"/>
    <w:rsid w:val="008B77F3"/>
    <w:rsid w:val="008C01F6"/>
    <w:rsid w:val="009211B9"/>
    <w:rsid w:val="00A40107"/>
    <w:rsid w:val="00A77BE3"/>
    <w:rsid w:val="00B12AC5"/>
    <w:rsid w:val="00B36A39"/>
    <w:rsid w:val="00BC5F70"/>
    <w:rsid w:val="00BD0876"/>
    <w:rsid w:val="00BF6B5E"/>
    <w:rsid w:val="00C3608A"/>
    <w:rsid w:val="00CA7B17"/>
    <w:rsid w:val="00CF6090"/>
    <w:rsid w:val="00D87873"/>
    <w:rsid w:val="00E34186"/>
    <w:rsid w:val="00ED767E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C1273"/>
  <w15:chartTrackingRefBased/>
  <w15:docId w15:val="{FC6EF211-BC6E-43C1-80FC-7BA0C547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35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341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4186"/>
  </w:style>
  <w:style w:type="paragraph" w:styleId="a6">
    <w:name w:val="footer"/>
    <w:basedOn w:val="a"/>
    <w:link w:val="a7"/>
    <w:uiPriority w:val="99"/>
    <w:unhideWhenUsed/>
    <w:rsid w:val="00E341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4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ogasawara@po.mdu.ac.jp</dc:creator>
  <cp:keywords/>
  <dc:description/>
  <cp:lastModifiedBy>八尾 正己</cp:lastModifiedBy>
  <cp:revision>4</cp:revision>
  <dcterms:created xsi:type="dcterms:W3CDTF">2020-02-28T09:44:00Z</dcterms:created>
  <dcterms:modified xsi:type="dcterms:W3CDTF">2022-08-31T13:36:00Z</dcterms:modified>
</cp:coreProperties>
</file>